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018B67" w14:textId="77777777" w:rsidR="005F790E" w:rsidRDefault="00A7403D">
      <w:pPr>
        <w:spacing w:before="240" w:after="0" w:line="240" w:lineRule="auto"/>
        <w:jc w:val="center"/>
        <w:rPr>
          <w:rFonts w:ascii="Arial" w:eastAsia="Arial" w:hAnsi="Arial" w:cs="Arial"/>
          <w:b/>
          <w:color w:val="484848"/>
          <w:sz w:val="28"/>
          <w:szCs w:val="28"/>
        </w:rPr>
      </w:pPr>
      <w:r>
        <w:rPr>
          <w:rFonts w:ascii="Arial" w:eastAsia="Arial" w:hAnsi="Arial" w:cs="Arial"/>
          <w:b/>
          <w:noProof/>
          <w:color w:val="484848"/>
          <w:sz w:val="28"/>
          <w:szCs w:val="28"/>
        </w:rPr>
        <w:drawing>
          <wp:inline distT="114300" distB="114300" distL="114300" distR="114300" wp14:anchorId="0D968B4F" wp14:editId="636B1589">
            <wp:extent cx="5943600" cy="312420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5943600" cy="3124200"/>
                    </a:xfrm>
                    <a:prstGeom prst="rect">
                      <a:avLst/>
                    </a:prstGeom>
                    <a:ln/>
                  </pic:spPr>
                </pic:pic>
              </a:graphicData>
            </a:graphic>
          </wp:inline>
        </w:drawing>
      </w:r>
    </w:p>
    <w:p w14:paraId="54373521" w14:textId="0B9EF457" w:rsidR="005F790E" w:rsidRDefault="00A7403D" w:rsidP="2A9EF38B">
      <w:pPr>
        <w:spacing w:before="240" w:after="0" w:line="240" w:lineRule="auto"/>
        <w:jc w:val="center"/>
        <w:rPr>
          <w:rFonts w:ascii="Arial" w:eastAsia="Arial" w:hAnsi="Arial" w:cs="Arial"/>
          <w:b/>
          <w:bCs/>
          <w:color w:val="484848"/>
          <w:sz w:val="30"/>
          <w:szCs w:val="30"/>
        </w:rPr>
      </w:pPr>
      <w:r w:rsidRPr="2A9EF38B">
        <w:rPr>
          <w:rFonts w:ascii="Arial" w:eastAsia="Arial" w:hAnsi="Arial" w:cs="Arial"/>
          <w:b/>
          <w:bCs/>
          <w:color w:val="484848"/>
          <w:sz w:val="30"/>
          <w:szCs w:val="30"/>
        </w:rPr>
        <w:t>18</w:t>
      </w:r>
      <w:r w:rsidRPr="2A9EF38B">
        <w:rPr>
          <w:rFonts w:ascii="Arial" w:eastAsia="Arial" w:hAnsi="Arial" w:cs="Arial"/>
          <w:b/>
          <w:bCs/>
          <w:color w:val="484848"/>
          <w:sz w:val="30"/>
          <w:szCs w:val="30"/>
          <w:vertAlign w:val="superscript"/>
        </w:rPr>
        <w:t>th</w:t>
      </w:r>
      <w:r w:rsidR="004C5867" w:rsidRPr="2A9EF38B">
        <w:rPr>
          <w:rFonts w:ascii="Arial" w:eastAsia="Arial" w:hAnsi="Arial" w:cs="Arial"/>
          <w:b/>
          <w:bCs/>
          <w:color w:val="484848"/>
          <w:sz w:val="30"/>
          <w:szCs w:val="30"/>
        </w:rPr>
        <w:t xml:space="preserve"> </w:t>
      </w:r>
      <w:r w:rsidRPr="2A9EF38B">
        <w:rPr>
          <w:rFonts w:ascii="Arial" w:eastAsia="Arial" w:hAnsi="Arial" w:cs="Arial"/>
          <w:b/>
          <w:bCs/>
          <w:color w:val="484848"/>
          <w:sz w:val="30"/>
          <w:szCs w:val="30"/>
        </w:rPr>
        <w:t xml:space="preserve">Athens Digital Arts Festival </w:t>
      </w:r>
    </w:p>
    <w:p w14:paraId="64FE0F99" w14:textId="77777777" w:rsidR="005F790E" w:rsidRPr="004C5867" w:rsidRDefault="004C5867">
      <w:pPr>
        <w:spacing w:before="240" w:after="0" w:line="240" w:lineRule="auto"/>
        <w:jc w:val="center"/>
        <w:rPr>
          <w:rFonts w:ascii="Arial" w:eastAsia="Arial" w:hAnsi="Arial" w:cs="Arial"/>
          <w:color w:val="484848"/>
          <w:sz w:val="30"/>
          <w:szCs w:val="30"/>
        </w:rPr>
      </w:pPr>
      <w:r w:rsidRPr="004C5867">
        <w:rPr>
          <w:rFonts w:ascii="Arial" w:eastAsia="Arial" w:hAnsi="Arial" w:cs="Arial"/>
          <w:b/>
          <w:color w:val="484848"/>
          <w:sz w:val="30"/>
          <w:szCs w:val="30"/>
        </w:rPr>
        <w:t>“</w:t>
      </w:r>
      <w:proofErr w:type="spellStart"/>
      <w:r w:rsidR="00A7403D" w:rsidRPr="004C5867">
        <w:rPr>
          <w:rFonts w:ascii="Arial" w:eastAsia="Arial" w:hAnsi="Arial" w:cs="Arial"/>
          <w:b/>
          <w:color w:val="484848"/>
          <w:sz w:val="30"/>
          <w:szCs w:val="30"/>
        </w:rPr>
        <w:t>FutuRetro</w:t>
      </w:r>
      <w:proofErr w:type="spellEnd"/>
      <w:r w:rsidRPr="004C5867">
        <w:rPr>
          <w:rFonts w:ascii="Arial" w:eastAsia="Arial" w:hAnsi="Arial" w:cs="Arial"/>
          <w:b/>
          <w:color w:val="484848"/>
          <w:sz w:val="30"/>
          <w:szCs w:val="30"/>
        </w:rPr>
        <w:t>”</w:t>
      </w:r>
    </w:p>
    <w:p w14:paraId="01A94DE8" w14:textId="77777777" w:rsidR="005F790E" w:rsidRDefault="00A7403D">
      <w:pPr>
        <w:spacing w:before="240" w:after="0" w:line="240" w:lineRule="auto"/>
        <w:jc w:val="center"/>
        <w:rPr>
          <w:rFonts w:ascii="Arial" w:eastAsia="Arial" w:hAnsi="Arial" w:cs="Arial"/>
          <w:b/>
          <w:color w:val="484848"/>
          <w:sz w:val="21"/>
          <w:szCs w:val="21"/>
        </w:rPr>
      </w:pPr>
      <w:r>
        <w:rPr>
          <w:rFonts w:ascii="Arial" w:eastAsia="Arial" w:hAnsi="Arial" w:cs="Arial"/>
          <w:b/>
          <w:color w:val="484848"/>
          <w:sz w:val="24"/>
          <w:szCs w:val="24"/>
        </w:rPr>
        <w:t>25 - 29 May 2022</w:t>
      </w:r>
    </w:p>
    <w:p w14:paraId="571E7148" w14:textId="77777777" w:rsidR="005F790E" w:rsidRDefault="00A7403D">
      <w:pPr>
        <w:spacing w:before="240" w:after="0" w:line="240" w:lineRule="auto"/>
        <w:jc w:val="center"/>
        <w:rPr>
          <w:rFonts w:ascii="Arial" w:eastAsia="Arial" w:hAnsi="Arial" w:cs="Arial"/>
          <w:b/>
          <w:color w:val="484848"/>
          <w:sz w:val="24"/>
          <w:szCs w:val="24"/>
        </w:rPr>
      </w:pPr>
      <w:proofErr w:type="spellStart"/>
      <w:r>
        <w:rPr>
          <w:rFonts w:ascii="Arial" w:eastAsia="Arial" w:hAnsi="Arial" w:cs="Arial"/>
          <w:b/>
          <w:color w:val="484848"/>
          <w:sz w:val="24"/>
          <w:szCs w:val="24"/>
        </w:rPr>
        <w:t>Kotzia</w:t>
      </w:r>
      <w:proofErr w:type="spellEnd"/>
      <w:r>
        <w:rPr>
          <w:rFonts w:ascii="Arial" w:eastAsia="Arial" w:hAnsi="Arial" w:cs="Arial"/>
          <w:b/>
          <w:color w:val="484848"/>
          <w:sz w:val="24"/>
          <w:szCs w:val="24"/>
        </w:rPr>
        <w:t xml:space="preserve"> Square, Athens City Center </w:t>
      </w:r>
    </w:p>
    <w:p w14:paraId="45ECB33F" w14:textId="77777777" w:rsidR="005F790E" w:rsidRDefault="00A7403D">
      <w:pPr>
        <w:spacing w:before="220" w:after="220" w:line="240" w:lineRule="auto"/>
        <w:jc w:val="center"/>
        <w:rPr>
          <w:rFonts w:ascii="Arial" w:eastAsia="Arial" w:hAnsi="Arial" w:cs="Arial"/>
          <w:b/>
          <w:color w:val="484848"/>
          <w:sz w:val="24"/>
          <w:szCs w:val="24"/>
        </w:rPr>
      </w:pPr>
      <w:proofErr w:type="spellStart"/>
      <w:r>
        <w:rPr>
          <w:rFonts w:ascii="Arial" w:eastAsia="Arial" w:hAnsi="Arial" w:cs="Arial"/>
          <w:b/>
          <w:color w:val="484848"/>
          <w:sz w:val="24"/>
          <w:szCs w:val="24"/>
        </w:rPr>
        <w:t>Βuilding</w:t>
      </w:r>
      <w:proofErr w:type="spellEnd"/>
      <w:r>
        <w:rPr>
          <w:rFonts w:ascii="Arial" w:eastAsia="Arial" w:hAnsi="Arial" w:cs="Arial"/>
          <w:b/>
          <w:color w:val="484848"/>
          <w:sz w:val="24"/>
          <w:szCs w:val="24"/>
        </w:rPr>
        <w:t xml:space="preserve"> complex of </w:t>
      </w:r>
      <w:proofErr w:type="spellStart"/>
      <w:r>
        <w:rPr>
          <w:rFonts w:ascii="Arial" w:eastAsia="Arial" w:hAnsi="Arial" w:cs="Arial"/>
          <w:b/>
          <w:color w:val="484848"/>
          <w:sz w:val="24"/>
          <w:szCs w:val="24"/>
        </w:rPr>
        <w:t>notoshome</w:t>
      </w:r>
      <w:proofErr w:type="spellEnd"/>
    </w:p>
    <w:p w14:paraId="24A53FE5" w14:textId="77777777" w:rsidR="005F790E" w:rsidRDefault="005F790E">
      <w:pPr>
        <w:spacing w:after="0" w:line="240" w:lineRule="auto"/>
        <w:rPr>
          <w:rFonts w:ascii="Arial" w:eastAsia="Arial" w:hAnsi="Arial" w:cs="Arial"/>
          <w:color w:val="484848"/>
          <w:sz w:val="24"/>
          <w:szCs w:val="24"/>
        </w:rPr>
      </w:pPr>
    </w:p>
    <w:p w14:paraId="7290FD05" w14:textId="77777777" w:rsidR="005F790E" w:rsidRDefault="00A7403D">
      <w:pPr>
        <w:spacing w:after="0" w:line="240" w:lineRule="auto"/>
        <w:jc w:val="both"/>
        <w:rPr>
          <w:rFonts w:ascii="Arial" w:eastAsia="Arial" w:hAnsi="Arial" w:cs="Arial"/>
          <w:color w:val="484848"/>
          <w:sz w:val="24"/>
          <w:szCs w:val="24"/>
        </w:rPr>
      </w:pPr>
      <w:r>
        <w:rPr>
          <w:rFonts w:ascii="Arial" w:eastAsia="Arial" w:hAnsi="Arial" w:cs="Arial"/>
          <w:color w:val="484848"/>
          <w:sz w:val="24"/>
          <w:szCs w:val="24"/>
        </w:rPr>
        <w:t xml:space="preserve">The </w:t>
      </w:r>
      <w:r>
        <w:rPr>
          <w:rFonts w:ascii="Arial" w:eastAsia="Arial" w:hAnsi="Arial" w:cs="Arial"/>
          <w:b/>
          <w:color w:val="484848"/>
          <w:sz w:val="24"/>
          <w:szCs w:val="24"/>
        </w:rPr>
        <w:t>Athens Digital Arts Festival (ADAF)</w:t>
      </w:r>
      <w:r>
        <w:rPr>
          <w:rFonts w:ascii="Arial" w:eastAsia="Arial" w:hAnsi="Arial" w:cs="Arial"/>
          <w:color w:val="484848"/>
          <w:sz w:val="24"/>
          <w:szCs w:val="24"/>
        </w:rPr>
        <w:t xml:space="preserve"> presents </w:t>
      </w:r>
      <w:proofErr w:type="spellStart"/>
      <w:r>
        <w:rPr>
          <w:rFonts w:ascii="Arial" w:eastAsia="Arial" w:hAnsi="Arial" w:cs="Arial"/>
          <w:b/>
          <w:color w:val="484848"/>
          <w:sz w:val="24"/>
          <w:szCs w:val="24"/>
        </w:rPr>
        <w:t>FutuRetro</w:t>
      </w:r>
      <w:proofErr w:type="spellEnd"/>
      <w:r>
        <w:rPr>
          <w:rFonts w:ascii="Arial" w:eastAsia="Arial" w:hAnsi="Arial" w:cs="Arial"/>
          <w:b/>
          <w:color w:val="484848"/>
          <w:sz w:val="24"/>
          <w:szCs w:val="24"/>
        </w:rPr>
        <w:t>,</w:t>
      </w:r>
      <w:r>
        <w:rPr>
          <w:rFonts w:ascii="Arial" w:eastAsia="Arial" w:hAnsi="Arial" w:cs="Arial"/>
          <w:color w:val="484848"/>
          <w:sz w:val="24"/>
          <w:szCs w:val="24"/>
        </w:rPr>
        <w:t xml:space="preserve"> a celebratory </w:t>
      </w:r>
      <w:r>
        <w:rPr>
          <w:rFonts w:ascii="Arial" w:eastAsia="Arial" w:hAnsi="Arial" w:cs="Arial"/>
          <w:b/>
          <w:color w:val="484848"/>
          <w:sz w:val="24"/>
          <w:szCs w:val="24"/>
        </w:rPr>
        <w:t>18</w:t>
      </w:r>
      <w:r w:rsidRPr="004C5867">
        <w:rPr>
          <w:rFonts w:ascii="Arial" w:eastAsia="Arial" w:hAnsi="Arial" w:cs="Arial"/>
          <w:b/>
          <w:color w:val="484848"/>
          <w:sz w:val="24"/>
          <w:szCs w:val="24"/>
          <w:vertAlign w:val="superscript"/>
        </w:rPr>
        <w:t>th</w:t>
      </w:r>
      <w:r w:rsidR="004C5867">
        <w:rPr>
          <w:rFonts w:ascii="Arial" w:eastAsia="Arial" w:hAnsi="Arial" w:cs="Arial"/>
          <w:b/>
          <w:color w:val="484848"/>
          <w:sz w:val="24"/>
          <w:szCs w:val="24"/>
        </w:rPr>
        <w:t xml:space="preserve"> </w:t>
      </w:r>
      <w:r>
        <w:rPr>
          <w:rFonts w:ascii="Arial" w:eastAsia="Arial" w:hAnsi="Arial" w:cs="Arial"/>
          <w:b/>
          <w:color w:val="484848"/>
          <w:sz w:val="24"/>
          <w:szCs w:val="24"/>
        </w:rPr>
        <w:t>edition</w:t>
      </w:r>
      <w:r>
        <w:rPr>
          <w:rFonts w:ascii="Arial" w:eastAsia="Arial" w:hAnsi="Arial" w:cs="Arial"/>
          <w:color w:val="484848"/>
          <w:sz w:val="24"/>
          <w:szCs w:val="24"/>
        </w:rPr>
        <w:t xml:space="preserve"> and a five-day gathering in the heart of Athens at the historical landmark of </w:t>
      </w:r>
      <w:proofErr w:type="spellStart"/>
      <w:r>
        <w:rPr>
          <w:rFonts w:ascii="Arial" w:eastAsia="Arial" w:hAnsi="Arial" w:cs="Arial"/>
          <w:b/>
          <w:color w:val="484848"/>
          <w:sz w:val="24"/>
          <w:szCs w:val="24"/>
        </w:rPr>
        <w:t>Kotzia</w:t>
      </w:r>
      <w:proofErr w:type="spellEnd"/>
      <w:r>
        <w:rPr>
          <w:rFonts w:ascii="Arial" w:eastAsia="Arial" w:hAnsi="Arial" w:cs="Arial"/>
          <w:b/>
          <w:color w:val="484848"/>
          <w:sz w:val="24"/>
          <w:szCs w:val="24"/>
        </w:rPr>
        <w:t xml:space="preserve"> Square</w:t>
      </w:r>
      <w:r>
        <w:rPr>
          <w:rFonts w:ascii="Arial" w:eastAsia="Arial" w:hAnsi="Arial" w:cs="Arial"/>
          <w:color w:val="484848"/>
          <w:sz w:val="24"/>
          <w:szCs w:val="24"/>
        </w:rPr>
        <w:t xml:space="preserve">. </w:t>
      </w:r>
    </w:p>
    <w:p w14:paraId="3F4797EF" w14:textId="77777777" w:rsidR="005F790E" w:rsidRDefault="005F790E">
      <w:pPr>
        <w:spacing w:after="0" w:line="240" w:lineRule="auto"/>
        <w:jc w:val="both"/>
        <w:rPr>
          <w:rFonts w:ascii="Arial" w:eastAsia="Arial" w:hAnsi="Arial" w:cs="Arial"/>
          <w:color w:val="484848"/>
          <w:sz w:val="24"/>
          <w:szCs w:val="24"/>
        </w:rPr>
      </w:pPr>
    </w:p>
    <w:p w14:paraId="389C940D" w14:textId="7419C348" w:rsidR="005F790E" w:rsidRDefault="00A7403D">
      <w:pPr>
        <w:spacing w:after="0" w:line="240" w:lineRule="auto"/>
        <w:jc w:val="both"/>
        <w:rPr>
          <w:rFonts w:ascii="Arial" w:eastAsia="Arial" w:hAnsi="Arial" w:cs="Arial"/>
          <w:color w:val="484848"/>
          <w:sz w:val="24"/>
          <w:szCs w:val="24"/>
        </w:rPr>
      </w:pPr>
      <w:r>
        <w:rPr>
          <w:rFonts w:ascii="Arial" w:eastAsia="Arial" w:hAnsi="Arial" w:cs="Arial"/>
          <w:color w:val="484848"/>
          <w:sz w:val="24"/>
          <w:szCs w:val="24"/>
        </w:rPr>
        <w:t xml:space="preserve">From the </w:t>
      </w:r>
      <w:r>
        <w:rPr>
          <w:rFonts w:ascii="Arial" w:eastAsia="Arial" w:hAnsi="Arial" w:cs="Arial"/>
          <w:b/>
          <w:color w:val="484848"/>
          <w:sz w:val="24"/>
          <w:szCs w:val="24"/>
        </w:rPr>
        <w:t>25</w:t>
      </w:r>
      <w:r>
        <w:rPr>
          <w:rFonts w:ascii="Arial" w:eastAsia="Arial" w:hAnsi="Arial" w:cs="Arial"/>
          <w:b/>
          <w:color w:val="484848"/>
          <w:sz w:val="24"/>
          <w:szCs w:val="24"/>
          <w:vertAlign w:val="superscript"/>
        </w:rPr>
        <w:t>th</w:t>
      </w:r>
      <w:r>
        <w:rPr>
          <w:rFonts w:ascii="Arial" w:eastAsia="Arial" w:hAnsi="Arial" w:cs="Arial"/>
          <w:b/>
          <w:color w:val="484848"/>
          <w:sz w:val="24"/>
          <w:szCs w:val="24"/>
        </w:rPr>
        <w:t xml:space="preserve"> </w:t>
      </w:r>
      <w:r w:rsidR="005F04E3" w:rsidRPr="005F04E3">
        <w:rPr>
          <w:rFonts w:ascii="Arial" w:eastAsia="Arial" w:hAnsi="Arial" w:cs="Arial"/>
          <w:b/>
          <w:color w:val="484848"/>
          <w:sz w:val="24"/>
          <w:szCs w:val="24"/>
        </w:rPr>
        <w:t>-</w:t>
      </w:r>
      <w:r>
        <w:rPr>
          <w:rFonts w:ascii="Arial" w:eastAsia="Arial" w:hAnsi="Arial" w:cs="Arial"/>
          <w:b/>
          <w:color w:val="484848"/>
          <w:sz w:val="24"/>
          <w:szCs w:val="24"/>
        </w:rPr>
        <w:t xml:space="preserve"> 29</w:t>
      </w:r>
      <w:r>
        <w:rPr>
          <w:rFonts w:ascii="Arial" w:eastAsia="Arial" w:hAnsi="Arial" w:cs="Arial"/>
          <w:b/>
          <w:color w:val="484848"/>
          <w:sz w:val="24"/>
          <w:szCs w:val="24"/>
          <w:vertAlign w:val="superscript"/>
        </w:rPr>
        <w:t>th</w:t>
      </w:r>
      <w:r>
        <w:rPr>
          <w:rFonts w:ascii="Arial" w:eastAsia="Arial" w:hAnsi="Arial" w:cs="Arial"/>
          <w:b/>
          <w:color w:val="484848"/>
          <w:sz w:val="24"/>
          <w:szCs w:val="24"/>
        </w:rPr>
        <w:t xml:space="preserve"> of May</w:t>
      </w:r>
      <w:r>
        <w:rPr>
          <w:rFonts w:ascii="Arial" w:eastAsia="Arial" w:hAnsi="Arial" w:cs="Arial"/>
          <w:color w:val="484848"/>
          <w:sz w:val="24"/>
          <w:szCs w:val="24"/>
        </w:rPr>
        <w:t xml:space="preserve">, the building complex of </w:t>
      </w:r>
      <w:proofErr w:type="spellStart"/>
      <w:r>
        <w:rPr>
          <w:rFonts w:ascii="Arial" w:eastAsia="Arial" w:hAnsi="Arial" w:cs="Arial"/>
          <w:b/>
          <w:color w:val="484848"/>
          <w:sz w:val="24"/>
          <w:szCs w:val="24"/>
        </w:rPr>
        <w:t>notoshome</w:t>
      </w:r>
      <w:proofErr w:type="spellEnd"/>
      <w:r>
        <w:rPr>
          <w:rFonts w:ascii="Arial" w:eastAsia="Arial" w:hAnsi="Arial" w:cs="Arial"/>
          <w:color w:val="484848"/>
          <w:sz w:val="24"/>
          <w:szCs w:val="24"/>
        </w:rPr>
        <w:t xml:space="preserve"> and </w:t>
      </w:r>
      <w:proofErr w:type="spellStart"/>
      <w:r>
        <w:rPr>
          <w:rFonts w:ascii="Arial" w:eastAsia="Arial" w:hAnsi="Arial" w:cs="Arial"/>
          <w:b/>
          <w:color w:val="484848"/>
          <w:sz w:val="24"/>
          <w:szCs w:val="24"/>
        </w:rPr>
        <w:t>Kotzia</w:t>
      </w:r>
      <w:proofErr w:type="spellEnd"/>
      <w:r>
        <w:rPr>
          <w:rFonts w:ascii="Arial" w:eastAsia="Arial" w:hAnsi="Arial" w:cs="Arial"/>
          <w:b/>
          <w:color w:val="484848"/>
          <w:sz w:val="24"/>
          <w:szCs w:val="24"/>
        </w:rPr>
        <w:t xml:space="preserve"> Square</w:t>
      </w:r>
      <w:r>
        <w:rPr>
          <w:rFonts w:ascii="Arial" w:eastAsia="Arial" w:hAnsi="Arial" w:cs="Arial"/>
          <w:color w:val="484848"/>
          <w:sz w:val="24"/>
          <w:szCs w:val="24"/>
        </w:rPr>
        <w:t xml:space="preserve"> will be revived to host an innovative exciting program with works from 12 categories: Video Art, Animation, Interactive Installations, Virtual and Augmented reality (VR/AR), Games, Digital Image, Web Art, Live Performances, Workshops, Talks and ADAF KIDS, a mini digital arts festival dedicated to children. This year ADAF is especially excited to present a curated program for </w:t>
      </w:r>
      <w:r w:rsidR="004C5867">
        <w:rPr>
          <w:rFonts w:ascii="Arial" w:eastAsia="Arial" w:hAnsi="Arial" w:cs="Arial"/>
          <w:color w:val="484848"/>
          <w:sz w:val="24"/>
          <w:szCs w:val="24"/>
        </w:rPr>
        <w:t>the</w:t>
      </w:r>
      <w:r>
        <w:rPr>
          <w:rFonts w:ascii="Arial" w:eastAsia="Arial" w:hAnsi="Arial" w:cs="Arial"/>
          <w:color w:val="484848"/>
          <w:sz w:val="24"/>
          <w:szCs w:val="24"/>
        </w:rPr>
        <w:t xml:space="preserve"> ADAF MUSIC</w:t>
      </w:r>
      <w:r w:rsidR="004C5867">
        <w:rPr>
          <w:rFonts w:ascii="Arial" w:eastAsia="Arial" w:hAnsi="Arial" w:cs="Arial"/>
          <w:color w:val="484848"/>
          <w:sz w:val="24"/>
          <w:szCs w:val="24"/>
        </w:rPr>
        <w:t xml:space="preserve"> category</w:t>
      </w:r>
      <w:r>
        <w:rPr>
          <w:rFonts w:ascii="Arial" w:eastAsia="Arial" w:hAnsi="Arial" w:cs="Arial"/>
          <w:color w:val="484848"/>
          <w:sz w:val="24"/>
          <w:szCs w:val="24"/>
        </w:rPr>
        <w:t xml:space="preserve">.  </w:t>
      </w:r>
    </w:p>
    <w:p w14:paraId="69E88399" w14:textId="77777777" w:rsidR="005F790E" w:rsidRDefault="005F790E">
      <w:pPr>
        <w:spacing w:after="0" w:line="240" w:lineRule="auto"/>
        <w:rPr>
          <w:rFonts w:ascii="Arial" w:eastAsia="Arial" w:hAnsi="Arial" w:cs="Arial"/>
          <w:color w:val="484848"/>
          <w:sz w:val="24"/>
          <w:szCs w:val="24"/>
        </w:rPr>
      </w:pPr>
    </w:p>
    <w:p w14:paraId="180D6C5C" w14:textId="77777777" w:rsidR="005F790E" w:rsidRDefault="004C5867">
      <w:pPr>
        <w:spacing w:after="0" w:line="240" w:lineRule="auto"/>
        <w:jc w:val="both"/>
        <w:rPr>
          <w:rFonts w:ascii="Arial" w:eastAsia="Arial" w:hAnsi="Arial" w:cs="Arial"/>
          <w:color w:val="484848"/>
          <w:sz w:val="24"/>
          <w:szCs w:val="24"/>
        </w:rPr>
      </w:pPr>
      <w:r>
        <w:rPr>
          <w:rFonts w:ascii="Arial" w:eastAsia="Arial" w:hAnsi="Arial" w:cs="Arial"/>
          <w:color w:val="484848"/>
          <w:sz w:val="24"/>
          <w:szCs w:val="24"/>
        </w:rPr>
        <w:t xml:space="preserve">The theme, </w:t>
      </w:r>
      <w:proofErr w:type="spellStart"/>
      <w:r w:rsidR="00A7403D">
        <w:rPr>
          <w:rFonts w:ascii="Arial" w:eastAsia="Arial" w:hAnsi="Arial" w:cs="Arial"/>
          <w:b/>
          <w:color w:val="484848"/>
          <w:sz w:val="24"/>
          <w:szCs w:val="24"/>
        </w:rPr>
        <w:t>FutuRetro</w:t>
      </w:r>
      <w:proofErr w:type="spellEnd"/>
      <w:r w:rsidR="00A7403D">
        <w:rPr>
          <w:rFonts w:ascii="Arial" w:eastAsia="Arial" w:hAnsi="Arial" w:cs="Arial"/>
          <w:color w:val="484848"/>
          <w:sz w:val="24"/>
          <w:szCs w:val="24"/>
        </w:rPr>
        <w:t xml:space="preserve">, focuses on science fiction, </w:t>
      </w:r>
      <w:proofErr w:type="spellStart"/>
      <w:r w:rsidR="00A7403D">
        <w:rPr>
          <w:rFonts w:ascii="Arial" w:eastAsia="Arial" w:hAnsi="Arial" w:cs="Arial"/>
          <w:color w:val="484848"/>
          <w:sz w:val="24"/>
          <w:szCs w:val="24"/>
        </w:rPr>
        <w:t>retrofuturism</w:t>
      </w:r>
      <w:proofErr w:type="spellEnd"/>
      <w:r w:rsidR="00A7403D">
        <w:rPr>
          <w:rFonts w:ascii="Arial" w:eastAsia="Arial" w:hAnsi="Arial" w:cs="Arial"/>
          <w:color w:val="484848"/>
          <w:sz w:val="24"/>
          <w:szCs w:val="24"/>
        </w:rPr>
        <w:t xml:space="preserve"> and futurology and aims to present the technological milestones of today through the eyes of the past and as a foreshadowing means for the future. Marking its third year as a Hybrid Festival, the online edition of the festival, </w:t>
      </w:r>
      <w:r w:rsidR="00A7403D">
        <w:rPr>
          <w:rFonts w:ascii="Arial" w:eastAsia="Arial" w:hAnsi="Arial" w:cs="Arial"/>
          <w:b/>
          <w:color w:val="484848"/>
          <w:sz w:val="24"/>
          <w:szCs w:val="24"/>
        </w:rPr>
        <w:t>ADAF</w:t>
      </w:r>
      <w:r w:rsidR="00A7403D">
        <w:rPr>
          <w:rFonts w:ascii="Arial" w:eastAsia="Arial" w:hAnsi="Arial" w:cs="Arial"/>
          <w:color w:val="484848"/>
          <w:sz w:val="24"/>
          <w:szCs w:val="24"/>
        </w:rPr>
        <w:t xml:space="preserve"> </w:t>
      </w:r>
      <w:r w:rsidR="00A7403D">
        <w:rPr>
          <w:rFonts w:ascii="Arial" w:eastAsia="Arial" w:hAnsi="Arial" w:cs="Arial"/>
          <w:b/>
          <w:color w:val="484848"/>
          <w:sz w:val="24"/>
          <w:szCs w:val="24"/>
        </w:rPr>
        <w:t xml:space="preserve">ONLINE, </w:t>
      </w:r>
      <w:r w:rsidR="00A7403D">
        <w:rPr>
          <w:rFonts w:ascii="Arial" w:eastAsia="Arial" w:hAnsi="Arial" w:cs="Arial"/>
          <w:color w:val="484848"/>
          <w:sz w:val="24"/>
          <w:szCs w:val="24"/>
        </w:rPr>
        <w:t xml:space="preserve">will be launched in the fall of 2022 as an </w:t>
      </w:r>
      <w:r w:rsidR="00A7403D">
        <w:rPr>
          <w:rFonts w:ascii="Arial" w:eastAsia="Arial" w:hAnsi="Arial" w:cs="Arial"/>
          <w:color w:val="484848"/>
          <w:sz w:val="24"/>
          <w:szCs w:val="24"/>
        </w:rPr>
        <w:lastRenderedPageBreak/>
        <w:t xml:space="preserve">extension to the physical edition and in an effort to make the festival and its works accessible to a truly limitless, global audience. </w:t>
      </w:r>
    </w:p>
    <w:p w14:paraId="5602CEDA" w14:textId="77777777" w:rsidR="005F790E" w:rsidRDefault="005F790E">
      <w:pPr>
        <w:spacing w:after="0" w:line="240" w:lineRule="auto"/>
        <w:jc w:val="both"/>
        <w:rPr>
          <w:rFonts w:ascii="Arial" w:eastAsia="Arial" w:hAnsi="Arial" w:cs="Arial"/>
          <w:color w:val="484848"/>
          <w:sz w:val="24"/>
          <w:szCs w:val="24"/>
        </w:rPr>
      </w:pPr>
    </w:p>
    <w:p w14:paraId="44C65B56" w14:textId="77777777" w:rsidR="005F790E" w:rsidRPr="006752ED" w:rsidRDefault="00A7403D">
      <w:pPr>
        <w:spacing w:after="0" w:line="240" w:lineRule="auto"/>
        <w:jc w:val="both"/>
        <w:rPr>
          <w:rFonts w:ascii="Arial" w:eastAsia="Arial" w:hAnsi="Arial" w:cs="Arial"/>
          <w:color w:val="484848"/>
          <w:sz w:val="24"/>
          <w:szCs w:val="24"/>
        </w:rPr>
      </w:pPr>
      <w:r>
        <w:rPr>
          <w:rFonts w:ascii="Arial" w:eastAsia="Arial" w:hAnsi="Arial" w:cs="Arial"/>
          <w:color w:val="484848"/>
          <w:sz w:val="24"/>
          <w:szCs w:val="24"/>
        </w:rPr>
        <w:t xml:space="preserve">With the selection process in its final stage, ADAF’s international open call has yet again received an overwhelming number of submissions, 5,700 works from artists, scientists, intellectuals, and technologists from around the world. Parallel to the open call, the Festival continues to expand its network by cultivating bridges with local and international festivals, universities and institutions to exchange knowledge, art and to showcase global trends in digital arts. </w:t>
      </w:r>
    </w:p>
    <w:p w14:paraId="08AAB96E" w14:textId="77777777" w:rsidR="00705D43" w:rsidRPr="006752ED" w:rsidRDefault="00705D43">
      <w:pPr>
        <w:spacing w:after="0" w:line="240" w:lineRule="auto"/>
        <w:jc w:val="both"/>
        <w:rPr>
          <w:rFonts w:ascii="Arial" w:eastAsia="Arial" w:hAnsi="Arial" w:cs="Arial"/>
          <w:color w:val="484848"/>
          <w:sz w:val="24"/>
          <w:szCs w:val="24"/>
        </w:rPr>
      </w:pPr>
    </w:p>
    <w:p w14:paraId="18985381" w14:textId="77777777" w:rsidR="00705D43" w:rsidRDefault="00705D43" w:rsidP="006752ED">
      <w:pPr>
        <w:spacing w:after="0" w:line="240" w:lineRule="auto"/>
        <w:jc w:val="center"/>
        <w:rPr>
          <w:rFonts w:ascii="Arial" w:eastAsia="Arial" w:hAnsi="Arial" w:cs="Arial"/>
          <w:color w:val="484848"/>
          <w:sz w:val="24"/>
          <w:szCs w:val="24"/>
          <w:lang w:val="el-GR"/>
        </w:rPr>
      </w:pPr>
      <w:r>
        <w:rPr>
          <w:rFonts w:ascii="Arial" w:eastAsia="Arial" w:hAnsi="Arial" w:cs="Arial"/>
          <w:noProof/>
          <w:color w:val="484848"/>
          <w:sz w:val="24"/>
          <w:szCs w:val="24"/>
        </w:rPr>
        <w:drawing>
          <wp:inline distT="0" distB="0" distL="0" distR="0" wp14:anchorId="1E261FAF" wp14:editId="379A3A2B">
            <wp:extent cx="5829300" cy="3009314"/>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AUDIENCE.jpg"/>
                    <pic:cNvPicPr/>
                  </pic:nvPicPr>
                  <pic:blipFill>
                    <a:blip r:embed="rId8">
                      <a:extLst>
                        <a:ext uri="{28A0092B-C50C-407E-A947-70E740481C1C}">
                          <a14:useLocalDpi xmlns:a14="http://schemas.microsoft.com/office/drawing/2010/main" val="0"/>
                        </a:ext>
                      </a:extLst>
                    </a:blip>
                    <a:stretch>
                      <a:fillRect/>
                    </a:stretch>
                  </pic:blipFill>
                  <pic:spPr>
                    <a:xfrm>
                      <a:off x="0" y="0"/>
                      <a:ext cx="5831714" cy="3010560"/>
                    </a:xfrm>
                    <a:prstGeom prst="rect">
                      <a:avLst/>
                    </a:prstGeom>
                  </pic:spPr>
                </pic:pic>
              </a:graphicData>
            </a:graphic>
          </wp:inline>
        </w:drawing>
      </w:r>
    </w:p>
    <w:p w14:paraId="26C84B97" w14:textId="77777777" w:rsidR="00705D43" w:rsidRPr="00705D43" w:rsidRDefault="00705D43" w:rsidP="00705D43">
      <w:pPr>
        <w:spacing w:after="0" w:line="240" w:lineRule="auto"/>
        <w:jc w:val="center"/>
        <w:rPr>
          <w:rFonts w:ascii="Arial" w:eastAsia="Arial" w:hAnsi="Arial" w:cs="Arial"/>
          <w:color w:val="484848"/>
          <w:sz w:val="18"/>
          <w:szCs w:val="18"/>
        </w:rPr>
      </w:pPr>
      <w:proofErr w:type="spellStart"/>
      <w:r w:rsidRPr="00705D43">
        <w:rPr>
          <w:rFonts w:ascii="Arial" w:eastAsia="Times New Roman" w:hAnsi="Arial" w:cs="Arial"/>
          <w:b/>
          <w:i/>
          <w:iCs/>
          <w:color w:val="404040" w:themeColor="text1" w:themeTint="BF"/>
          <w:sz w:val="18"/>
          <w:szCs w:val="18"/>
        </w:rPr>
        <w:t>ScanAudience</w:t>
      </w:r>
      <w:proofErr w:type="spellEnd"/>
      <w:proofErr w:type="gramStart"/>
      <w:r w:rsidRPr="00705D43">
        <w:rPr>
          <w:rFonts w:ascii="Arial" w:eastAsia="Times New Roman" w:hAnsi="Arial" w:cs="Arial"/>
          <w:b/>
          <w:i/>
          <w:iCs/>
          <w:color w:val="404040" w:themeColor="text1" w:themeTint="BF"/>
          <w:sz w:val="18"/>
          <w:szCs w:val="18"/>
        </w:rPr>
        <w:t>​</w:t>
      </w:r>
      <w:r w:rsidRPr="00705D43">
        <w:rPr>
          <w:rFonts w:ascii="Arial" w:eastAsia="Times New Roman" w:hAnsi="Arial" w:cs="Arial"/>
          <w:i/>
          <w:iCs/>
          <w:color w:val="404040" w:themeColor="text1" w:themeTint="BF"/>
          <w:sz w:val="18"/>
          <w:szCs w:val="18"/>
        </w:rPr>
        <w:t xml:space="preserve"> by</w:t>
      </w:r>
      <w:proofErr w:type="gramEnd"/>
      <w:r w:rsidRPr="00705D43">
        <w:rPr>
          <w:rFonts w:ascii="Arial" w:eastAsia="Times New Roman" w:hAnsi="Arial" w:cs="Arial"/>
          <w:i/>
          <w:iCs/>
          <w:color w:val="404040" w:themeColor="text1" w:themeTint="BF"/>
          <w:sz w:val="18"/>
          <w:szCs w:val="18"/>
        </w:rPr>
        <w:t> </w:t>
      </w:r>
      <w:r w:rsidRPr="00705D43">
        <w:rPr>
          <w:rFonts w:ascii="Arial" w:eastAsia="Times New Roman" w:hAnsi="Arial" w:cs="Arial"/>
          <w:color w:val="404040" w:themeColor="text1" w:themeTint="BF"/>
          <w:sz w:val="18"/>
          <w:szCs w:val="18"/>
        </w:rPr>
        <w:t xml:space="preserve"> </w:t>
      </w:r>
      <w:proofErr w:type="spellStart"/>
      <w:r w:rsidRPr="00705D43">
        <w:rPr>
          <w:rFonts w:ascii="Arial" w:eastAsia="Times New Roman" w:hAnsi="Arial" w:cs="Arial"/>
          <w:color w:val="404040" w:themeColor="text1" w:themeTint="BF"/>
          <w:sz w:val="18"/>
          <w:szCs w:val="18"/>
        </w:rPr>
        <w:t>Amelie</w:t>
      </w:r>
      <w:proofErr w:type="spellEnd"/>
      <w:r w:rsidRPr="00705D43">
        <w:rPr>
          <w:rFonts w:ascii="Arial" w:eastAsia="Times New Roman" w:hAnsi="Arial" w:cs="Arial"/>
          <w:color w:val="404040" w:themeColor="text1" w:themeTint="BF"/>
          <w:sz w:val="18"/>
          <w:szCs w:val="18"/>
        </w:rPr>
        <w:t xml:space="preserve"> </w:t>
      </w:r>
      <w:proofErr w:type="spellStart"/>
      <w:r w:rsidRPr="00705D43">
        <w:rPr>
          <w:rFonts w:ascii="Arial" w:eastAsia="Times New Roman" w:hAnsi="Arial" w:cs="Arial"/>
          <w:color w:val="404040" w:themeColor="text1" w:themeTint="BF"/>
          <w:sz w:val="18"/>
          <w:szCs w:val="18"/>
        </w:rPr>
        <w:t>Duchow</w:t>
      </w:r>
      <w:proofErr w:type="spellEnd"/>
      <w:r w:rsidRPr="00705D43">
        <w:rPr>
          <w:rFonts w:ascii="Arial" w:eastAsia="Times New Roman" w:hAnsi="Arial" w:cs="Arial"/>
          <w:color w:val="404040" w:themeColor="text1" w:themeTint="BF"/>
          <w:sz w:val="18"/>
          <w:szCs w:val="18"/>
        </w:rPr>
        <w:t xml:space="preserve"> + Marco </w:t>
      </w:r>
      <w:proofErr w:type="spellStart"/>
      <w:r w:rsidRPr="00705D43">
        <w:rPr>
          <w:rFonts w:ascii="Arial" w:eastAsia="Times New Roman" w:hAnsi="Arial" w:cs="Arial"/>
          <w:color w:val="404040" w:themeColor="text1" w:themeTint="BF"/>
          <w:sz w:val="18"/>
          <w:szCs w:val="18"/>
        </w:rPr>
        <w:t>Monfardini</w:t>
      </w:r>
      <w:proofErr w:type="spellEnd"/>
      <w:r w:rsidRPr="00705D43">
        <w:rPr>
          <w:rFonts w:ascii="Arial" w:eastAsia="Times New Roman" w:hAnsi="Arial" w:cs="Arial"/>
          <w:color w:val="404040" w:themeColor="text1" w:themeTint="BF"/>
          <w:sz w:val="18"/>
          <w:szCs w:val="18"/>
        </w:rPr>
        <w:t xml:space="preserve"> ​(​IT​).</w:t>
      </w:r>
    </w:p>
    <w:p w14:paraId="6D089D85" w14:textId="77777777" w:rsidR="009E2736" w:rsidRDefault="009E2736" w:rsidP="00705D43">
      <w:pPr>
        <w:spacing w:after="0" w:line="240" w:lineRule="auto"/>
        <w:jc w:val="both"/>
        <w:rPr>
          <w:rFonts w:ascii="Arial" w:eastAsia="Arial" w:hAnsi="Arial" w:cs="Arial"/>
          <w:color w:val="484848"/>
          <w:sz w:val="24"/>
          <w:szCs w:val="24"/>
        </w:rPr>
      </w:pPr>
    </w:p>
    <w:p w14:paraId="7E8FE3F5" w14:textId="77777777" w:rsidR="005E5EEE" w:rsidRDefault="005E5EEE" w:rsidP="00705D43">
      <w:pPr>
        <w:spacing w:after="0" w:line="240" w:lineRule="auto"/>
        <w:jc w:val="both"/>
        <w:rPr>
          <w:rFonts w:ascii="Arial" w:eastAsia="Times New Roman" w:hAnsi="Arial" w:cs="Arial"/>
          <w:b/>
          <w:bCs/>
          <w:color w:val="404040" w:themeColor="text1" w:themeTint="BF"/>
          <w:sz w:val="28"/>
          <w:szCs w:val="28"/>
          <w:lang w:val="el-GR"/>
        </w:rPr>
      </w:pPr>
      <w:r w:rsidRPr="005E5EEE">
        <w:rPr>
          <w:rFonts w:ascii="Arial" w:eastAsia="Times New Roman" w:hAnsi="Arial" w:cs="Arial"/>
          <w:b/>
          <w:bCs/>
          <w:color w:val="404040" w:themeColor="text1" w:themeTint="BF"/>
          <w:sz w:val="28"/>
          <w:szCs w:val="28"/>
        </w:rPr>
        <w:t>Do not miss!</w:t>
      </w:r>
    </w:p>
    <w:p w14:paraId="71293CE4" w14:textId="70DE21DF" w:rsidR="00705D43" w:rsidRPr="00705D43" w:rsidRDefault="00101E99" w:rsidP="00705D43">
      <w:pPr>
        <w:pStyle w:val="ListParagraph"/>
        <w:numPr>
          <w:ilvl w:val="0"/>
          <w:numId w:val="2"/>
        </w:numPr>
        <w:spacing w:after="0" w:line="240" w:lineRule="auto"/>
        <w:jc w:val="both"/>
        <w:rPr>
          <w:rFonts w:ascii="Arial" w:eastAsia="Times New Roman" w:hAnsi="Arial" w:cs="Arial"/>
          <w:color w:val="404040" w:themeColor="text1" w:themeTint="BF"/>
          <w:sz w:val="24"/>
          <w:szCs w:val="24"/>
        </w:rPr>
      </w:pPr>
      <w:r w:rsidRPr="00101E99">
        <w:rPr>
          <w:rFonts w:ascii="Arial" w:eastAsia="Times New Roman" w:hAnsi="Arial" w:cs="Arial"/>
          <w:b/>
          <w:color w:val="404040" w:themeColor="text1" w:themeTint="BF"/>
          <w:sz w:val="24"/>
          <w:szCs w:val="24"/>
        </w:rPr>
        <w:t xml:space="preserve">3D </w:t>
      </w:r>
      <w:r w:rsidR="00705D43" w:rsidRPr="00101E99">
        <w:rPr>
          <w:rFonts w:ascii="Arial" w:eastAsia="Times New Roman" w:hAnsi="Arial" w:cs="Arial"/>
          <w:b/>
          <w:color w:val="404040" w:themeColor="text1" w:themeTint="BF"/>
          <w:sz w:val="24"/>
          <w:szCs w:val="24"/>
        </w:rPr>
        <w:t xml:space="preserve">Projection </w:t>
      </w:r>
      <w:r w:rsidRPr="00101E99">
        <w:rPr>
          <w:rFonts w:ascii="Arial" w:eastAsia="Times New Roman" w:hAnsi="Arial" w:cs="Arial"/>
          <w:b/>
          <w:color w:val="404040" w:themeColor="text1" w:themeTint="BF"/>
          <w:sz w:val="24"/>
          <w:szCs w:val="24"/>
        </w:rPr>
        <w:t>M</w:t>
      </w:r>
      <w:r w:rsidR="00705D43" w:rsidRPr="00101E99">
        <w:rPr>
          <w:rFonts w:ascii="Arial" w:eastAsia="Times New Roman" w:hAnsi="Arial" w:cs="Arial"/>
          <w:b/>
          <w:color w:val="404040" w:themeColor="text1" w:themeTint="BF"/>
          <w:sz w:val="24"/>
          <w:szCs w:val="24"/>
        </w:rPr>
        <w:t>apping</w:t>
      </w:r>
      <w:r w:rsidRPr="00101E99">
        <w:rPr>
          <w:rFonts w:ascii="Arial" w:eastAsia="Times New Roman" w:hAnsi="Arial" w:cs="Arial"/>
          <w:b/>
          <w:color w:val="404040" w:themeColor="text1" w:themeTint="BF"/>
          <w:sz w:val="24"/>
          <w:szCs w:val="24"/>
        </w:rPr>
        <w:t xml:space="preserve"> Show</w:t>
      </w:r>
      <w:r w:rsidR="00705D43" w:rsidRPr="00705D43">
        <w:rPr>
          <w:rFonts w:ascii="Arial" w:eastAsia="Times New Roman" w:hAnsi="Arial" w:cs="Arial"/>
          <w:bCs/>
          <w:color w:val="404040" w:themeColor="text1" w:themeTint="BF"/>
          <w:sz w:val="24"/>
          <w:szCs w:val="24"/>
        </w:rPr>
        <w:t xml:space="preserve"> on </w:t>
      </w:r>
      <w:r>
        <w:rPr>
          <w:rFonts w:ascii="Arial" w:eastAsia="Times New Roman" w:hAnsi="Arial" w:cs="Arial"/>
          <w:bCs/>
          <w:color w:val="404040" w:themeColor="text1" w:themeTint="BF"/>
          <w:sz w:val="24"/>
          <w:szCs w:val="24"/>
        </w:rPr>
        <w:t xml:space="preserve">Athens </w:t>
      </w:r>
      <w:r w:rsidR="00705D43" w:rsidRPr="00705D43">
        <w:rPr>
          <w:rFonts w:ascii="Arial" w:eastAsia="Times New Roman" w:hAnsi="Arial" w:cs="Arial"/>
          <w:bCs/>
          <w:color w:val="404040" w:themeColor="text1" w:themeTint="BF"/>
          <w:sz w:val="24"/>
          <w:szCs w:val="24"/>
        </w:rPr>
        <w:t xml:space="preserve">City Hall. </w:t>
      </w:r>
    </w:p>
    <w:p w14:paraId="5611DFA7" w14:textId="7CE96FCB" w:rsidR="00705D43" w:rsidRDefault="009308D5" w:rsidP="00705D43">
      <w:pPr>
        <w:pStyle w:val="ListParagraph"/>
        <w:numPr>
          <w:ilvl w:val="0"/>
          <w:numId w:val="2"/>
        </w:numPr>
        <w:spacing w:after="0" w:line="240" w:lineRule="auto"/>
        <w:jc w:val="both"/>
        <w:rPr>
          <w:rFonts w:ascii="Arial" w:eastAsia="Times New Roman" w:hAnsi="Arial" w:cs="Arial"/>
          <w:color w:val="404040" w:themeColor="text1" w:themeTint="BF"/>
          <w:sz w:val="24"/>
          <w:szCs w:val="24"/>
        </w:rPr>
      </w:pPr>
      <w:r w:rsidRPr="009308D5">
        <w:rPr>
          <w:rFonts w:ascii="Arial" w:eastAsia="Times New Roman" w:hAnsi="Arial" w:cs="Arial"/>
          <w:bCs/>
          <w:color w:val="404040" w:themeColor="text1" w:themeTint="BF"/>
          <w:sz w:val="24"/>
          <w:szCs w:val="24"/>
        </w:rPr>
        <w:t>All-day</w:t>
      </w:r>
      <w:r>
        <w:rPr>
          <w:rFonts w:ascii="Arial" w:eastAsia="Times New Roman" w:hAnsi="Arial" w:cs="Arial"/>
          <w:b/>
          <w:bCs/>
          <w:color w:val="404040" w:themeColor="text1" w:themeTint="BF"/>
          <w:sz w:val="24"/>
          <w:szCs w:val="24"/>
        </w:rPr>
        <w:t xml:space="preserve"> </w:t>
      </w:r>
      <w:proofErr w:type="spellStart"/>
      <w:r w:rsidR="00705D43" w:rsidRPr="00705D43">
        <w:rPr>
          <w:rFonts w:ascii="Arial" w:eastAsia="Times New Roman" w:hAnsi="Arial" w:cs="Arial"/>
          <w:b/>
          <w:bCs/>
          <w:color w:val="404040" w:themeColor="text1" w:themeTint="BF"/>
          <w:sz w:val="24"/>
          <w:szCs w:val="24"/>
        </w:rPr>
        <w:t>Cinemateque</w:t>
      </w:r>
      <w:proofErr w:type="spellEnd"/>
      <w:r w:rsidR="00705D43" w:rsidRPr="00705D43">
        <w:rPr>
          <w:rFonts w:ascii="Arial" w:eastAsia="Times New Roman" w:hAnsi="Arial" w:cs="Arial"/>
          <w:bCs/>
          <w:color w:val="404040" w:themeColor="text1" w:themeTint="BF"/>
          <w:sz w:val="24"/>
          <w:szCs w:val="24"/>
        </w:rPr>
        <w:t xml:space="preserve"> </w:t>
      </w:r>
      <w:r w:rsidR="00705D43" w:rsidRPr="00705D43">
        <w:rPr>
          <w:rFonts w:ascii="Arial" w:eastAsia="Times New Roman" w:hAnsi="Arial" w:cs="Arial"/>
          <w:bCs/>
          <w:color w:val="3B3838" w:themeColor="background2" w:themeShade="40"/>
          <w:sz w:val="24"/>
          <w:szCs w:val="24"/>
        </w:rPr>
        <w:t xml:space="preserve">with </w:t>
      </w:r>
      <w:r w:rsidR="00705D43">
        <w:rPr>
          <w:rFonts w:ascii="Arial" w:hAnsi="Arial" w:cs="Arial"/>
          <w:color w:val="3B3838" w:themeColor="background2" w:themeShade="40"/>
          <w:sz w:val="24"/>
          <w:szCs w:val="24"/>
          <w:shd w:val="clear" w:color="auto" w:fill="FFFFFF"/>
        </w:rPr>
        <w:t xml:space="preserve">video art </w:t>
      </w:r>
      <w:r w:rsidR="00101E99">
        <w:rPr>
          <w:rFonts w:ascii="Arial" w:hAnsi="Arial" w:cs="Arial"/>
          <w:color w:val="3B3838" w:themeColor="background2" w:themeShade="40"/>
          <w:sz w:val="24"/>
          <w:szCs w:val="24"/>
          <w:shd w:val="clear" w:color="auto" w:fill="FFFFFF"/>
        </w:rPr>
        <w:t xml:space="preserve">&amp; animation </w:t>
      </w:r>
      <w:r w:rsidR="00705D43">
        <w:rPr>
          <w:rFonts w:ascii="Arial" w:hAnsi="Arial" w:cs="Arial"/>
          <w:color w:val="3B3838" w:themeColor="background2" w:themeShade="40"/>
          <w:sz w:val="24"/>
          <w:szCs w:val="24"/>
          <w:shd w:val="clear" w:color="auto" w:fill="FFFFFF"/>
        </w:rPr>
        <w:t>screenings,</w:t>
      </w:r>
      <w:r w:rsidR="00101E99">
        <w:rPr>
          <w:rFonts w:ascii="Arial" w:hAnsi="Arial" w:cs="Arial"/>
          <w:color w:val="3B3838" w:themeColor="background2" w:themeShade="40"/>
          <w:sz w:val="24"/>
          <w:szCs w:val="24"/>
          <w:shd w:val="clear" w:color="auto" w:fill="FFFFFF"/>
        </w:rPr>
        <w:t xml:space="preserve"> Festivals of the World, and </w:t>
      </w:r>
      <w:r>
        <w:rPr>
          <w:rFonts w:ascii="Arial" w:hAnsi="Arial" w:cs="Arial"/>
          <w:color w:val="3B3838" w:themeColor="background2" w:themeShade="40"/>
          <w:sz w:val="24"/>
          <w:szCs w:val="24"/>
          <w:shd w:val="clear" w:color="auto" w:fill="FFFFFF"/>
        </w:rPr>
        <w:t>special</w:t>
      </w:r>
      <w:r w:rsidR="00705D43" w:rsidRPr="00705D43">
        <w:rPr>
          <w:rFonts w:ascii="Arial" w:hAnsi="Arial" w:cs="Arial"/>
          <w:color w:val="3B3838" w:themeColor="background2" w:themeShade="40"/>
          <w:sz w:val="24"/>
          <w:szCs w:val="24"/>
          <w:shd w:val="clear" w:color="auto" w:fill="FFFFFF"/>
        </w:rPr>
        <w:t xml:space="preserve"> screenings</w:t>
      </w:r>
      <w:r w:rsidR="00705D43">
        <w:rPr>
          <w:rFonts w:ascii="Arial" w:eastAsia="Times New Roman" w:hAnsi="Arial" w:cs="Arial"/>
          <w:color w:val="404040" w:themeColor="text1" w:themeTint="BF"/>
          <w:sz w:val="24"/>
          <w:szCs w:val="24"/>
        </w:rPr>
        <w:t xml:space="preserve"> (10.00 - 23.00)</w:t>
      </w:r>
      <w:r>
        <w:rPr>
          <w:rFonts w:ascii="Arial" w:eastAsia="Times New Roman" w:hAnsi="Arial" w:cs="Arial"/>
          <w:color w:val="404040" w:themeColor="text1" w:themeTint="BF"/>
          <w:sz w:val="24"/>
          <w:szCs w:val="24"/>
        </w:rPr>
        <w:t>.</w:t>
      </w:r>
    </w:p>
    <w:p w14:paraId="06BDE802" w14:textId="11280AED" w:rsidR="005E5EEE" w:rsidRPr="00705D43" w:rsidRDefault="005E5EEE" w:rsidP="00705D43">
      <w:pPr>
        <w:pStyle w:val="ListParagraph"/>
        <w:numPr>
          <w:ilvl w:val="0"/>
          <w:numId w:val="2"/>
        </w:numPr>
        <w:spacing w:after="0" w:line="240" w:lineRule="auto"/>
        <w:jc w:val="both"/>
        <w:rPr>
          <w:rFonts w:ascii="Arial" w:eastAsia="Times New Roman" w:hAnsi="Arial" w:cs="Arial"/>
          <w:color w:val="404040" w:themeColor="text1" w:themeTint="BF"/>
          <w:sz w:val="24"/>
          <w:szCs w:val="24"/>
        </w:rPr>
      </w:pPr>
      <w:proofErr w:type="spellStart"/>
      <w:r w:rsidRPr="00705D43">
        <w:rPr>
          <w:rFonts w:ascii="Arial" w:eastAsia="Times New Roman" w:hAnsi="Arial" w:cs="Arial"/>
          <w:b/>
          <w:i/>
          <w:iCs/>
          <w:color w:val="404040" w:themeColor="text1" w:themeTint="BF"/>
          <w:sz w:val="24"/>
          <w:szCs w:val="24"/>
        </w:rPr>
        <w:t>ScanAudience</w:t>
      </w:r>
      <w:proofErr w:type="spellEnd"/>
      <w:proofErr w:type="gramStart"/>
      <w:r w:rsidRPr="00705D43">
        <w:rPr>
          <w:rFonts w:ascii="Arial" w:eastAsia="Times New Roman" w:hAnsi="Arial" w:cs="Arial"/>
          <w:b/>
          <w:i/>
          <w:iCs/>
          <w:color w:val="404040" w:themeColor="text1" w:themeTint="BF"/>
          <w:sz w:val="24"/>
          <w:szCs w:val="24"/>
        </w:rPr>
        <w:t>​</w:t>
      </w:r>
      <w:r w:rsidR="0074700B">
        <w:rPr>
          <w:rFonts w:ascii="Arial" w:eastAsia="Times New Roman" w:hAnsi="Arial" w:cs="Arial"/>
          <w:i/>
          <w:iCs/>
          <w:color w:val="404040" w:themeColor="text1" w:themeTint="BF"/>
          <w:sz w:val="24"/>
          <w:szCs w:val="24"/>
        </w:rPr>
        <w:t xml:space="preserve"> </w:t>
      </w:r>
      <w:r w:rsidRPr="00705D43">
        <w:rPr>
          <w:rFonts w:ascii="Arial" w:eastAsia="Times New Roman" w:hAnsi="Arial" w:cs="Arial"/>
          <w:i/>
          <w:iCs/>
          <w:color w:val="404040" w:themeColor="text1" w:themeTint="BF"/>
          <w:sz w:val="24"/>
          <w:szCs w:val="24"/>
        </w:rPr>
        <w:t>by</w:t>
      </w:r>
      <w:proofErr w:type="gramEnd"/>
      <w:r w:rsidRPr="00705D43">
        <w:rPr>
          <w:rFonts w:ascii="Arial" w:eastAsia="Times New Roman" w:hAnsi="Arial" w:cs="Arial"/>
          <w:i/>
          <w:iCs/>
          <w:color w:val="404040" w:themeColor="text1" w:themeTint="BF"/>
          <w:sz w:val="24"/>
          <w:szCs w:val="24"/>
        </w:rPr>
        <w:t> </w:t>
      </w:r>
      <w:proofErr w:type="spellStart"/>
      <w:r w:rsidRPr="00705D43">
        <w:rPr>
          <w:rFonts w:ascii="Arial" w:eastAsia="Times New Roman" w:hAnsi="Arial" w:cs="Arial"/>
          <w:color w:val="404040" w:themeColor="text1" w:themeTint="BF"/>
          <w:sz w:val="24"/>
          <w:szCs w:val="24"/>
        </w:rPr>
        <w:t>Amelie</w:t>
      </w:r>
      <w:proofErr w:type="spellEnd"/>
      <w:r w:rsidRPr="00705D43">
        <w:rPr>
          <w:rFonts w:ascii="Arial" w:eastAsia="Times New Roman" w:hAnsi="Arial" w:cs="Arial"/>
          <w:color w:val="404040" w:themeColor="text1" w:themeTint="BF"/>
          <w:sz w:val="24"/>
          <w:szCs w:val="24"/>
        </w:rPr>
        <w:t xml:space="preserve"> </w:t>
      </w:r>
      <w:proofErr w:type="spellStart"/>
      <w:r w:rsidRPr="00705D43">
        <w:rPr>
          <w:rFonts w:ascii="Arial" w:eastAsia="Times New Roman" w:hAnsi="Arial" w:cs="Arial"/>
          <w:color w:val="404040" w:themeColor="text1" w:themeTint="BF"/>
          <w:sz w:val="24"/>
          <w:szCs w:val="24"/>
        </w:rPr>
        <w:t>Duchow</w:t>
      </w:r>
      <w:proofErr w:type="spellEnd"/>
      <w:r w:rsidRPr="00705D43">
        <w:rPr>
          <w:rFonts w:ascii="Arial" w:eastAsia="Times New Roman" w:hAnsi="Arial" w:cs="Arial"/>
          <w:color w:val="404040" w:themeColor="text1" w:themeTint="BF"/>
          <w:sz w:val="24"/>
          <w:szCs w:val="24"/>
        </w:rPr>
        <w:t xml:space="preserve"> + Marco </w:t>
      </w:r>
      <w:proofErr w:type="spellStart"/>
      <w:r w:rsidRPr="00705D43">
        <w:rPr>
          <w:rFonts w:ascii="Arial" w:eastAsia="Times New Roman" w:hAnsi="Arial" w:cs="Arial"/>
          <w:color w:val="404040" w:themeColor="text1" w:themeTint="BF"/>
          <w:sz w:val="24"/>
          <w:szCs w:val="24"/>
        </w:rPr>
        <w:t>Monfardini</w:t>
      </w:r>
      <w:proofErr w:type="spellEnd"/>
      <w:r w:rsidRPr="00705D43">
        <w:rPr>
          <w:rFonts w:ascii="Arial" w:eastAsia="Times New Roman" w:hAnsi="Arial" w:cs="Arial"/>
          <w:color w:val="404040" w:themeColor="text1" w:themeTint="BF"/>
          <w:sz w:val="24"/>
          <w:szCs w:val="24"/>
        </w:rPr>
        <w:t xml:space="preserve"> ​(​IT​).​ ​A site-specific audio/video performance based on the real</w:t>
      </w:r>
      <w:r w:rsidR="009308D5">
        <w:rPr>
          <w:rFonts w:ascii="Arial" w:eastAsia="Times New Roman" w:hAnsi="Arial" w:cs="Arial"/>
          <w:color w:val="404040" w:themeColor="text1" w:themeTint="BF"/>
          <w:sz w:val="24"/>
          <w:szCs w:val="24"/>
        </w:rPr>
        <w:t xml:space="preserve"> </w:t>
      </w:r>
      <w:r w:rsidRPr="00705D43">
        <w:rPr>
          <w:rFonts w:ascii="Arial" w:eastAsia="Times New Roman" w:hAnsi="Arial" w:cs="Arial"/>
          <w:color w:val="404040" w:themeColor="text1" w:themeTint="BF"/>
          <w:sz w:val="24"/>
          <w:szCs w:val="24"/>
        </w:rPr>
        <w:t>time scanning of the spectators themselves, attending this live show.</w:t>
      </w:r>
    </w:p>
    <w:p w14:paraId="3E7A3C24" w14:textId="3831602A" w:rsidR="005E5EEE" w:rsidRPr="005E5EEE" w:rsidRDefault="005E5EEE" w:rsidP="00705D43">
      <w:pPr>
        <w:pStyle w:val="ListParagraph"/>
        <w:numPr>
          <w:ilvl w:val="0"/>
          <w:numId w:val="2"/>
        </w:numPr>
        <w:spacing w:after="0" w:line="240" w:lineRule="auto"/>
        <w:jc w:val="both"/>
        <w:rPr>
          <w:rFonts w:ascii="Arial" w:eastAsia="Times New Roman" w:hAnsi="Arial" w:cs="Arial"/>
          <w:color w:val="404040" w:themeColor="text1" w:themeTint="BF"/>
          <w:sz w:val="24"/>
          <w:szCs w:val="24"/>
        </w:rPr>
      </w:pPr>
      <w:r w:rsidRPr="005E5EEE">
        <w:rPr>
          <w:rFonts w:ascii="Arial" w:eastAsia="Times New Roman" w:hAnsi="Arial" w:cs="Arial"/>
          <w:color w:val="404040" w:themeColor="text1" w:themeTint="BF"/>
          <w:sz w:val="24"/>
          <w:szCs w:val="24"/>
        </w:rPr>
        <w:t>​</w:t>
      </w:r>
      <w:proofErr w:type="gramStart"/>
      <w:r w:rsidRPr="005E5EEE">
        <w:rPr>
          <w:rFonts w:ascii="Arial" w:eastAsia="Times New Roman" w:hAnsi="Arial" w:cs="Arial"/>
          <w:b/>
          <w:i/>
          <w:color w:val="404040" w:themeColor="text1" w:themeTint="BF"/>
          <w:sz w:val="24"/>
          <w:szCs w:val="24"/>
        </w:rPr>
        <w:t>SUPERSELFIE</w:t>
      </w:r>
      <w:r w:rsidRPr="005E5EEE">
        <w:rPr>
          <w:rFonts w:ascii="Arial" w:eastAsia="Times New Roman" w:hAnsi="Arial" w:cs="Arial"/>
          <w:b/>
          <w:color w:val="404040" w:themeColor="text1" w:themeTint="BF"/>
          <w:sz w:val="24"/>
          <w:szCs w:val="24"/>
        </w:rPr>
        <w:t>​,</w:t>
      </w:r>
      <w:proofErr w:type="gramEnd"/>
      <w:r w:rsidRPr="005E5EEE">
        <w:rPr>
          <w:rFonts w:ascii="Arial" w:eastAsia="Times New Roman" w:hAnsi="Arial" w:cs="Arial"/>
          <w:color w:val="404040" w:themeColor="text1" w:themeTint="BF"/>
          <w:sz w:val="24"/>
          <w:szCs w:val="24"/>
        </w:rPr>
        <w:t xml:space="preserve"> an </w:t>
      </w:r>
      <w:r w:rsidR="00101E99">
        <w:rPr>
          <w:rFonts w:ascii="Arial" w:eastAsia="Times New Roman" w:hAnsi="Arial" w:cs="Arial"/>
          <w:color w:val="404040" w:themeColor="text1" w:themeTint="BF"/>
          <w:sz w:val="24"/>
          <w:szCs w:val="24"/>
        </w:rPr>
        <w:t xml:space="preserve">interactive </w:t>
      </w:r>
      <w:r w:rsidRPr="005E5EEE">
        <w:rPr>
          <w:rFonts w:ascii="Arial" w:eastAsia="Times New Roman" w:hAnsi="Arial" w:cs="Arial"/>
          <w:color w:val="404040" w:themeColor="text1" w:themeTint="BF"/>
          <w:sz w:val="24"/>
          <w:szCs w:val="24"/>
        </w:rPr>
        <w:t xml:space="preserve">installation ​by Felipe Prado </w:t>
      </w:r>
      <w:r w:rsidR="00B67D62">
        <w:rPr>
          <w:rFonts w:ascii="Arial" w:eastAsia="Times New Roman" w:hAnsi="Arial" w:cs="Arial"/>
          <w:color w:val="404040" w:themeColor="text1" w:themeTint="BF"/>
          <w:sz w:val="24"/>
          <w:szCs w:val="24"/>
        </w:rPr>
        <w:t>(</w:t>
      </w:r>
      <w:r w:rsidRPr="005E5EEE">
        <w:rPr>
          <w:rFonts w:ascii="Arial" w:eastAsia="Times New Roman" w:hAnsi="Arial" w:cs="Arial"/>
          <w:color w:val="404040" w:themeColor="text1" w:themeTint="BF"/>
          <w:sz w:val="24"/>
          <w:szCs w:val="24"/>
        </w:rPr>
        <w:t>CL</w:t>
      </w:r>
      <w:r w:rsidR="00B67D62">
        <w:rPr>
          <w:rFonts w:ascii="Arial" w:eastAsia="Times New Roman" w:hAnsi="Arial" w:cs="Arial"/>
          <w:color w:val="404040" w:themeColor="text1" w:themeTint="BF"/>
          <w:sz w:val="24"/>
          <w:szCs w:val="24"/>
        </w:rPr>
        <w:t>)</w:t>
      </w:r>
      <w:r w:rsidR="00101E99">
        <w:rPr>
          <w:rFonts w:ascii="Arial" w:eastAsia="Times New Roman" w:hAnsi="Arial" w:cs="Arial"/>
          <w:color w:val="404040" w:themeColor="text1" w:themeTint="BF"/>
          <w:sz w:val="24"/>
          <w:szCs w:val="24"/>
        </w:rPr>
        <w:t>.</w:t>
      </w:r>
    </w:p>
    <w:p w14:paraId="0171559B" w14:textId="08A41F2A" w:rsidR="006563E5" w:rsidRPr="00B21343" w:rsidRDefault="005E5EEE" w:rsidP="00B21343">
      <w:pPr>
        <w:pStyle w:val="ListParagraph"/>
        <w:numPr>
          <w:ilvl w:val="0"/>
          <w:numId w:val="2"/>
        </w:numPr>
        <w:spacing w:after="0" w:line="240" w:lineRule="auto"/>
        <w:jc w:val="both"/>
        <w:rPr>
          <w:rFonts w:ascii="Arial" w:eastAsia="Times New Roman" w:hAnsi="Arial" w:cs="Arial"/>
          <w:color w:val="404040" w:themeColor="text1" w:themeTint="BF"/>
          <w:sz w:val="24"/>
          <w:szCs w:val="24"/>
        </w:rPr>
      </w:pPr>
      <w:r w:rsidRPr="00B21343">
        <w:rPr>
          <w:rFonts w:ascii="Arial" w:eastAsia="Times New Roman" w:hAnsi="Arial" w:cs="Arial"/>
          <w:b/>
          <w:bCs/>
          <w:color w:val="404040" w:themeColor="text1" w:themeTint="BF"/>
          <w:sz w:val="24"/>
          <w:szCs w:val="24"/>
        </w:rPr>
        <w:t>Music Doubles</w:t>
      </w:r>
      <w:r w:rsidR="00D047E4" w:rsidRPr="00B21343">
        <w:rPr>
          <w:rFonts w:ascii="Arial" w:eastAsia="Times New Roman" w:hAnsi="Arial" w:cs="Arial"/>
          <w:b/>
          <w:bCs/>
          <w:color w:val="404040" w:themeColor="text1" w:themeTint="BF"/>
          <w:sz w:val="24"/>
          <w:szCs w:val="24"/>
        </w:rPr>
        <w:t xml:space="preserve"> </w:t>
      </w:r>
      <w:r w:rsidR="00D047E4" w:rsidRPr="00B21343">
        <w:rPr>
          <w:rFonts w:ascii="Arial" w:eastAsia="Times New Roman" w:hAnsi="Arial" w:cs="Arial"/>
          <w:color w:val="404040" w:themeColor="text1" w:themeTint="BF"/>
          <w:sz w:val="24"/>
          <w:szCs w:val="24"/>
        </w:rPr>
        <w:t xml:space="preserve">as part of ADAF Music </w:t>
      </w:r>
      <w:proofErr w:type="spellStart"/>
      <w:r w:rsidR="00D047E4" w:rsidRPr="00B21343">
        <w:rPr>
          <w:rFonts w:ascii="Arial" w:eastAsia="Times New Roman" w:hAnsi="Arial" w:cs="Arial"/>
          <w:color w:val="404040" w:themeColor="text1" w:themeTint="BF"/>
          <w:sz w:val="24"/>
          <w:szCs w:val="24"/>
        </w:rPr>
        <w:t>programme</w:t>
      </w:r>
      <w:proofErr w:type="spellEnd"/>
      <w:r w:rsidRPr="00B21343">
        <w:rPr>
          <w:rFonts w:ascii="Arial" w:eastAsia="Times New Roman" w:hAnsi="Arial" w:cs="Arial"/>
          <w:color w:val="404040" w:themeColor="text1" w:themeTint="BF"/>
          <w:sz w:val="24"/>
          <w:szCs w:val="24"/>
        </w:rPr>
        <w:t xml:space="preserve">, the daily music performances on the </w:t>
      </w:r>
      <w:r w:rsidRPr="00B21343">
        <w:rPr>
          <w:rFonts w:ascii="Arial" w:eastAsia="Times New Roman" w:hAnsi="Arial" w:cs="Arial"/>
          <w:b/>
          <w:bCs/>
          <w:color w:val="404040" w:themeColor="text1" w:themeTint="BF"/>
          <w:sz w:val="24"/>
          <w:szCs w:val="24"/>
        </w:rPr>
        <w:t xml:space="preserve">ADAF </w:t>
      </w:r>
      <w:r w:rsidR="006563E5" w:rsidRPr="00B21343">
        <w:rPr>
          <w:rFonts w:ascii="Arial" w:eastAsia="Times New Roman" w:hAnsi="Arial" w:cs="Arial"/>
          <w:b/>
          <w:bCs/>
          <w:color w:val="404040" w:themeColor="text1" w:themeTint="BF"/>
          <w:sz w:val="24"/>
          <w:szCs w:val="24"/>
        </w:rPr>
        <w:t>S</w:t>
      </w:r>
      <w:r w:rsidRPr="00B21343">
        <w:rPr>
          <w:rFonts w:ascii="Arial" w:eastAsia="Times New Roman" w:hAnsi="Arial" w:cs="Arial"/>
          <w:b/>
          <w:bCs/>
          <w:color w:val="404040" w:themeColor="text1" w:themeTint="BF"/>
          <w:sz w:val="24"/>
          <w:szCs w:val="24"/>
        </w:rPr>
        <w:t>tage</w:t>
      </w:r>
      <w:r w:rsidRPr="00B21343">
        <w:rPr>
          <w:rFonts w:ascii="Arial" w:eastAsia="Times New Roman" w:hAnsi="Arial" w:cs="Arial"/>
          <w:color w:val="404040" w:themeColor="text1" w:themeTint="BF"/>
          <w:sz w:val="24"/>
          <w:szCs w:val="24"/>
        </w:rPr>
        <w:t xml:space="preserve"> at </w:t>
      </w:r>
      <w:proofErr w:type="spellStart"/>
      <w:r w:rsidRPr="00B21343">
        <w:rPr>
          <w:rFonts w:ascii="Arial" w:eastAsia="Times New Roman" w:hAnsi="Arial" w:cs="Arial"/>
          <w:color w:val="404040" w:themeColor="text1" w:themeTint="BF"/>
          <w:sz w:val="24"/>
          <w:szCs w:val="24"/>
        </w:rPr>
        <w:t>Kotzia</w:t>
      </w:r>
      <w:proofErr w:type="spellEnd"/>
      <w:r w:rsidRPr="00B21343">
        <w:rPr>
          <w:rFonts w:ascii="Arial" w:eastAsia="Times New Roman" w:hAnsi="Arial" w:cs="Arial"/>
          <w:color w:val="404040" w:themeColor="text1" w:themeTint="BF"/>
          <w:sz w:val="24"/>
          <w:szCs w:val="24"/>
        </w:rPr>
        <w:t xml:space="preserve"> Square (20.00 - 23.00), including </w:t>
      </w:r>
      <w:r w:rsidR="005258C2" w:rsidRPr="00B21343">
        <w:rPr>
          <w:rFonts w:ascii="Arial" w:eastAsia="Times New Roman" w:hAnsi="Arial" w:cs="Arial"/>
          <w:color w:val="404040" w:themeColor="text1" w:themeTint="BF"/>
          <w:sz w:val="24"/>
          <w:szCs w:val="24"/>
        </w:rPr>
        <w:t xml:space="preserve">Lena </w:t>
      </w:r>
      <w:proofErr w:type="spellStart"/>
      <w:r w:rsidR="005258C2" w:rsidRPr="00B21343">
        <w:rPr>
          <w:rFonts w:ascii="Arial" w:eastAsia="Times New Roman" w:hAnsi="Arial" w:cs="Arial"/>
          <w:color w:val="404040" w:themeColor="text1" w:themeTint="BF"/>
          <w:sz w:val="24"/>
          <w:szCs w:val="24"/>
        </w:rPr>
        <w:t>Platonos</w:t>
      </w:r>
      <w:proofErr w:type="spellEnd"/>
      <w:r w:rsidR="00B21343" w:rsidRPr="00B21343">
        <w:rPr>
          <w:rFonts w:ascii="Arial" w:hAnsi="Arial" w:cs="Arial"/>
          <w:color w:val="404040" w:themeColor="text1" w:themeTint="BF"/>
          <w:sz w:val="24"/>
          <w:szCs w:val="24"/>
        </w:rPr>
        <w:t xml:space="preserve">, </w:t>
      </w:r>
      <w:proofErr w:type="spellStart"/>
      <w:r w:rsidR="00204D54">
        <w:rPr>
          <w:rFonts w:ascii="Arial" w:hAnsi="Arial" w:cs="Arial"/>
          <w:color w:val="404040" w:themeColor="text1" w:themeTint="BF"/>
          <w:sz w:val="24"/>
          <w:szCs w:val="24"/>
        </w:rPr>
        <w:t>Michalis</w:t>
      </w:r>
      <w:proofErr w:type="spellEnd"/>
      <w:r w:rsidR="00204D54">
        <w:rPr>
          <w:rFonts w:ascii="Arial" w:hAnsi="Arial" w:cs="Arial"/>
          <w:color w:val="404040" w:themeColor="text1" w:themeTint="BF"/>
          <w:sz w:val="24"/>
          <w:szCs w:val="24"/>
        </w:rPr>
        <w:t xml:space="preserve"> Delta, </w:t>
      </w:r>
      <w:r w:rsidR="005F04E3" w:rsidRPr="00B21343">
        <w:rPr>
          <w:rFonts w:ascii="Arial" w:eastAsia="Times New Roman" w:hAnsi="Arial" w:cs="Arial"/>
          <w:color w:val="404040" w:themeColor="text1" w:themeTint="BF"/>
          <w:sz w:val="24"/>
          <w:szCs w:val="24"/>
        </w:rPr>
        <w:t xml:space="preserve">Marina </w:t>
      </w:r>
      <w:proofErr w:type="spellStart"/>
      <w:r w:rsidR="005F04E3" w:rsidRPr="00B21343">
        <w:rPr>
          <w:rFonts w:ascii="Arial" w:eastAsia="Times New Roman" w:hAnsi="Arial" w:cs="Arial"/>
          <w:color w:val="404040" w:themeColor="text1" w:themeTint="BF"/>
          <w:sz w:val="24"/>
          <w:szCs w:val="24"/>
        </w:rPr>
        <w:t>Satti</w:t>
      </w:r>
      <w:proofErr w:type="spellEnd"/>
      <w:r w:rsidR="005F04E3" w:rsidRPr="00B21343">
        <w:rPr>
          <w:rFonts w:ascii="Arial" w:hAnsi="Arial" w:cs="Arial"/>
          <w:color w:val="404040" w:themeColor="text1" w:themeTint="BF"/>
          <w:sz w:val="24"/>
          <w:szCs w:val="24"/>
        </w:rPr>
        <w:t>,</w:t>
      </w:r>
      <w:r w:rsidR="005F04E3">
        <w:rPr>
          <w:rFonts w:ascii="Arial" w:hAnsi="Arial" w:cs="Arial"/>
          <w:color w:val="404040" w:themeColor="text1" w:themeTint="BF"/>
          <w:sz w:val="24"/>
          <w:szCs w:val="24"/>
        </w:rPr>
        <w:t xml:space="preserve"> </w:t>
      </w:r>
      <w:proofErr w:type="spellStart"/>
      <w:r w:rsidRPr="00B21343">
        <w:rPr>
          <w:rFonts w:ascii="Arial" w:eastAsia="Times New Roman" w:hAnsi="Arial" w:cs="Arial"/>
          <w:color w:val="404040" w:themeColor="text1" w:themeTint="BF"/>
          <w:sz w:val="24"/>
          <w:szCs w:val="24"/>
        </w:rPr>
        <w:t>Kaiti</w:t>
      </w:r>
      <w:proofErr w:type="spellEnd"/>
      <w:r w:rsidRPr="00B21343">
        <w:rPr>
          <w:rFonts w:ascii="Arial" w:eastAsia="Times New Roman" w:hAnsi="Arial" w:cs="Arial"/>
          <w:color w:val="404040" w:themeColor="text1" w:themeTint="BF"/>
          <w:sz w:val="24"/>
          <w:szCs w:val="24"/>
        </w:rPr>
        <w:t xml:space="preserve"> </w:t>
      </w:r>
      <w:proofErr w:type="spellStart"/>
      <w:r w:rsidRPr="00B21343">
        <w:rPr>
          <w:rFonts w:ascii="Arial" w:eastAsia="Times New Roman" w:hAnsi="Arial" w:cs="Arial"/>
          <w:color w:val="404040" w:themeColor="text1" w:themeTint="BF"/>
          <w:sz w:val="24"/>
          <w:szCs w:val="24"/>
        </w:rPr>
        <w:t>Garbi</w:t>
      </w:r>
      <w:proofErr w:type="spellEnd"/>
      <w:r w:rsidRPr="00B21343">
        <w:rPr>
          <w:rFonts w:ascii="Arial" w:eastAsia="Times New Roman" w:hAnsi="Arial" w:cs="Arial"/>
          <w:color w:val="404040" w:themeColor="text1" w:themeTint="BF"/>
          <w:sz w:val="24"/>
          <w:szCs w:val="24"/>
        </w:rPr>
        <w:t xml:space="preserve">, </w:t>
      </w:r>
      <w:r w:rsidR="005F04E3">
        <w:rPr>
          <w:rFonts w:ascii="Arial" w:hAnsi="Arial" w:cs="Arial"/>
          <w:color w:val="404040" w:themeColor="text1" w:themeTint="BF"/>
          <w:sz w:val="24"/>
          <w:szCs w:val="24"/>
        </w:rPr>
        <w:t xml:space="preserve">IOTA PHI, </w:t>
      </w:r>
      <w:r w:rsidR="00B21343" w:rsidRPr="00B21343">
        <w:rPr>
          <w:rFonts w:ascii="Arial" w:hAnsi="Arial" w:cs="Arial"/>
          <w:color w:val="404040" w:themeColor="text1" w:themeTint="BF"/>
          <w:sz w:val="24"/>
          <w:szCs w:val="24"/>
        </w:rPr>
        <w:t>Someone who isn't me,</w:t>
      </w:r>
      <w:r w:rsidR="005F04E3" w:rsidRPr="005F04E3">
        <w:rPr>
          <w:rFonts w:ascii="Arial" w:hAnsi="Arial" w:cs="Arial"/>
          <w:color w:val="404040" w:themeColor="text1" w:themeTint="BF"/>
          <w:sz w:val="24"/>
          <w:szCs w:val="24"/>
        </w:rPr>
        <w:t xml:space="preserve"> </w:t>
      </w:r>
      <w:r w:rsidR="00B21343" w:rsidRPr="00B21343">
        <w:rPr>
          <w:rFonts w:ascii="Arial" w:hAnsi="Arial" w:cs="Arial"/>
          <w:color w:val="404040" w:themeColor="text1" w:themeTint="BF"/>
          <w:sz w:val="24"/>
          <w:szCs w:val="24"/>
        </w:rPr>
        <w:t xml:space="preserve"> </w:t>
      </w:r>
      <w:r w:rsidR="005F04E3" w:rsidRPr="00B21343">
        <w:rPr>
          <w:rFonts w:ascii="Arial" w:eastAsia="Times New Roman" w:hAnsi="Arial" w:cs="Arial"/>
          <w:color w:val="404040" w:themeColor="text1" w:themeTint="BF"/>
          <w:sz w:val="24"/>
          <w:szCs w:val="24"/>
        </w:rPr>
        <w:t xml:space="preserve">Die </w:t>
      </w:r>
      <w:proofErr w:type="spellStart"/>
      <w:r w:rsidR="005F04E3" w:rsidRPr="00B21343">
        <w:rPr>
          <w:rFonts w:ascii="Arial" w:eastAsia="Times New Roman" w:hAnsi="Arial" w:cs="Arial"/>
          <w:color w:val="404040" w:themeColor="text1" w:themeTint="BF"/>
          <w:sz w:val="24"/>
          <w:szCs w:val="24"/>
        </w:rPr>
        <w:t>Arkitekt</w:t>
      </w:r>
      <w:proofErr w:type="spellEnd"/>
      <w:r w:rsidR="005F04E3" w:rsidRPr="00B21343">
        <w:rPr>
          <w:rFonts w:ascii="Arial" w:eastAsia="Times New Roman" w:hAnsi="Arial" w:cs="Arial"/>
          <w:color w:val="404040" w:themeColor="text1" w:themeTint="BF"/>
          <w:sz w:val="24"/>
          <w:szCs w:val="24"/>
        </w:rPr>
        <w:t> </w:t>
      </w:r>
      <w:r w:rsidR="005F04E3" w:rsidRPr="005F04E3">
        <w:rPr>
          <w:rFonts w:ascii="Arial" w:hAnsi="Arial" w:cs="Arial"/>
          <w:color w:val="404040" w:themeColor="text1" w:themeTint="BF"/>
          <w:sz w:val="24"/>
          <w:szCs w:val="24"/>
        </w:rPr>
        <w:t xml:space="preserve">, </w:t>
      </w:r>
      <w:r w:rsidR="00B21343" w:rsidRPr="00B21343">
        <w:rPr>
          <w:rFonts w:ascii="Arial" w:hAnsi="Arial" w:cs="Arial"/>
          <w:color w:val="404040" w:themeColor="text1" w:themeTint="BF"/>
          <w:sz w:val="24"/>
          <w:szCs w:val="24"/>
        </w:rPr>
        <w:t>K</w:t>
      </w:r>
      <w:r w:rsidR="005F04E3">
        <w:rPr>
          <w:rFonts w:ascii="Arial" w:hAnsi="Arial" w:cs="Arial"/>
          <w:color w:val="404040" w:themeColor="text1" w:themeTint="BF"/>
          <w:sz w:val="24"/>
          <w:szCs w:val="24"/>
        </w:rPr>
        <w:t xml:space="preserve">atia </w:t>
      </w:r>
      <w:proofErr w:type="spellStart"/>
      <w:r w:rsidR="005F04E3">
        <w:rPr>
          <w:rFonts w:ascii="Arial" w:hAnsi="Arial" w:cs="Arial"/>
          <w:color w:val="404040" w:themeColor="text1" w:themeTint="BF"/>
          <w:sz w:val="24"/>
          <w:szCs w:val="24"/>
        </w:rPr>
        <w:t>Paschou</w:t>
      </w:r>
      <w:proofErr w:type="spellEnd"/>
      <w:r w:rsidR="005F04E3">
        <w:rPr>
          <w:rFonts w:ascii="Arial" w:hAnsi="Arial" w:cs="Arial"/>
          <w:color w:val="404040" w:themeColor="text1" w:themeTint="BF"/>
          <w:sz w:val="24"/>
          <w:szCs w:val="24"/>
        </w:rPr>
        <w:t xml:space="preserve">, </w:t>
      </w:r>
      <w:proofErr w:type="spellStart"/>
      <w:r w:rsidR="005F04E3">
        <w:rPr>
          <w:rFonts w:ascii="Arial" w:hAnsi="Arial" w:cs="Arial"/>
          <w:color w:val="404040" w:themeColor="text1" w:themeTint="BF"/>
          <w:sz w:val="24"/>
          <w:szCs w:val="24"/>
        </w:rPr>
        <w:t>Vagelis</w:t>
      </w:r>
      <w:proofErr w:type="spellEnd"/>
      <w:r w:rsidR="005F04E3">
        <w:rPr>
          <w:rFonts w:ascii="Arial" w:hAnsi="Arial" w:cs="Arial"/>
          <w:color w:val="404040" w:themeColor="text1" w:themeTint="BF"/>
          <w:sz w:val="24"/>
          <w:szCs w:val="24"/>
        </w:rPr>
        <w:t xml:space="preserve"> </w:t>
      </w:r>
      <w:proofErr w:type="spellStart"/>
      <w:r w:rsidR="005F04E3">
        <w:rPr>
          <w:rFonts w:ascii="Arial" w:hAnsi="Arial" w:cs="Arial"/>
          <w:color w:val="404040" w:themeColor="text1" w:themeTint="BF"/>
          <w:sz w:val="24"/>
          <w:szCs w:val="24"/>
        </w:rPr>
        <w:t>Serifis</w:t>
      </w:r>
      <w:proofErr w:type="spellEnd"/>
      <w:r w:rsidR="005F04E3" w:rsidRPr="005F04E3">
        <w:rPr>
          <w:rFonts w:ascii="Arial" w:hAnsi="Arial" w:cs="Arial"/>
          <w:color w:val="404040" w:themeColor="text1" w:themeTint="BF"/>
          <w:sz w:val="24"/>
          <w:szCs w:val="24"/>
        </w:rPr>
        <w:t xml:space="preserve"> -</w:t>
      </w:r>
      <w:bookmarkStart w:id="0" w:name="_GoBack"/>
      <w:bookmarkEnd w:id="0"/>
      <w:r w:rsidR="005F04E3" w:rsidRPr="005F04E3">
        <w:rPr>
          <w:rFonts w:ascii="Arial" w:hAnsi="Arial" w:cs="Arial"/>
          <w:color w:val="404040" w:themeColor="text1" w:themeTint="BF"/>
          <w:sz w:val="24"/>
          <w:szCs w:val="24"/>
        </w:rPr>
        <w:t xml:space="preserve"> </w:t>
      </w:r>
      <w:r w:rsidR="005F04E3">
        <w:rPr>
          <w:rFonts w:ascii="Arial" w:eastAsia="Times New Roman" w:hAnsi="Arial" w:cs="Arial"/>
          <w:color w:val="404040" w:themeColor="text1" w:themeTint="BF"/>
          <w:sz w:val="24"/>
          <w:szCs w:val="24"/>
          <w:lang w:val="el-GR"/>
        </w:rPr>
        <w:t>ΝΕΒΜΑ</w:t>
      </w:r>
      <w:r w:rsidR="00B21343" w:rsidRPr="00B21343">
        <w:rPr>
          <w:rFonts w:ascii="Arial" w:hAnsi="Arial" w:cs="Arial"/>
          <w:color w:val="404040" w:themeColor="text1" w:themeTint="BF"/>
          <w:sz w:val="24"/>
          <w:szCs w:val="24"/>
        </w:rPr>
        <w:t xml:space="preserve">, </w:t>
      </w:r>
      <w:proofErr w:type="spellStart"/>
      <w:r w:rsidR="00B21343" w:rsidRPr="00B21343">
        <w:rPr>
          <w:rFonts w:ascii="Arial" w:eastAsia="Times New Roman" w:hAnsi="Arial" w:cs="Arial"/>
          <w:color w:val="404040" w:themeColor="text1" w:themeTint="BF"/>
          <w:sz w:val="24"/>
          <w:szCs w:val="24"/>
        </w:rPr>
        <w:t>Konstantine</w:t>
      </w:r>
      <w:proofErr w:type="spellEnd"/>
      <w:r w:rsidR="00B21343" w:rsidRPr="00B21343">
        <w:rPr>
          <w:rFonts w:ascii="Arial" w:eastAsia="Times New Roman" w:hAnsi="Arial" w:cs="Arial"/>
          <w:color w:val="404040" w:themeColor="text1" w:themeTint="BF"/>
          <w:sz w:val="24"/>
          <w:szCs w:val="24"/>
        </w:rPr>
        <w:t xml:space="preserve"> Pope &amp; </w:t>
      </w:r>
      <w:proofErr w:type="spellStart"/>
      <w:r w:rsidR="00B21343" w:rsidRPr="00B21343">
        <w:rPr>
          <w:rFonts w:ascii="Arial" w:eastAsia="Times New Roman" w:hAnsi="Arial" w:cs="Arial"/>
          <w:color w:val="404040" w:themeColor="text1" w:themeTint="BF"/>
          <w:sz w:val="24"/>
          <w:szCs w:val="24"/>
        </w:rPr>
        <w:t>Jeph</w:t>
      </w:r>
      <w:proofErr w:type="spellEnd"/>
      <w:r w:rsidR="00B21343" w:rsidRPr="00B21343">
        <w:rPr>
          <w:rFonts w:ascii="Arial" w:eastAsia="Times New Roman" w:hAnsi="Arial" w:cs="Arial"/>
          <w:color w:val="404040" w:themeColor="text1" w:themeTint="BF"/>
          <w:sz w:val="24"/>
          <w:szCs w:val="24"/>
        </w:rPr>
        <w:t xml:space="preserve"> </w:t>
      </w:r>
      <w:proofErr w:type="spellStart"/>
      <w:r w:rsidR="00B21343" w:rsidRPr="00B21343">
        <w:rPr>
          <w:rFonts w:ascii="Arial" w:eastAsia="Times New Roman" w:hAnsi="Arial" w:cs="Arial"/>
          <w:color w:val="404040" w:themeColor="text1" w:themeTint="BF"/>
          <w:sz w:val="24"/>
          <w:szCs w:val="24"/>
        </w:rPr>
        <w:t>Vanger</w:t>
      </w:r>
      <w:proofErr w:type="spellEnd"/>
      <w:r w:rsidR="00B21343" w:rsidRPr="00B21343">
        <w:rPr>
          <w:rFonts w:ascii="Arial" w:eastAsia="Times New Roman" w:hAnsi="Arial" w:cs="Arial"/>
          <w:color w:val="404040" w:themeColor="text1" w:themeTint="BF"/>
          <w:sz w:val="24"/>
          <w:szCs w:val="24"/>
        </w:rPr>
        <w:t> </w:t>
      </w:r>
      <w:r w:rsidR="00B21343" w:rsidRPr="00B21343">
        <w:rPr>
          <w:rFonts w:ascii="Arial" w:hAnsi="Arial" w:cs="Arial"/>
          <w:color w:val="404040" w:themeColor="text1" w:themeTint="BF"/>
          <w:sz w:val="24"/>
          <w:szCs w:val="24"/>
        </w:rPr>
        <w:t xml:space="preserve"> </w:t>
      </w:r>
      <w:r w:rsidRPr="00B21343">
        <w:rPr>
          <w:rFonts w:ascii="Arial" w:eastAsia="Times New Roman" w:hAnsi="Arial" w:cs="Arial"/>
          <w:color w:val="404040" w:themeColor="text1" w:themeTint="BF"/>
          <w:sz w:val="24"/>
          <w:szCs w:val="24"/>
        </w:rPr>
        <w:t>and many more</w:t>
      </w:r>
      <w:r w:rsidR="009308D5" w:rsidRPr="00B21343">
        <w:rPr>
          <w:rFonts w:ascii="Arial" w:eastAsia="Times New Roman" w:hAnsi="Arial" w:cs="Arial"/>
          <w:color w:val="404040" w:themeColor="text1" w:themeTint="BF"/>
          <w:sz w:val="24"/>
          <w:szCs w:val="24"/>
        </w:rPr>
        <w:t xml:space="preserve"> artists</w:t>
      </w:r>
      <w:r w:rsidRPr="00B21343">
        <w:rPr>
          <w:rFonts w:ascii="Arial" w:eastAsia="Times New Roman" w:hAnsi="Arial" w:cs="Arial"/>
          <w:color w:val="404040" w:themeColor="text1" w:themeTint="BF"/>
          <w:sz w:val="24"/>
          <w:szCs w:val="24"/>
        </w:rPr>
        <w:t>.</w:t>
      </w:r>
      <w:r w:rsidR="00B21343" w:rsidRPr="00B21343">
        <w:rPr>
          <w:rFonts w:ascii="Arial" w:eastAsia="Times New Roman" w:hAnsi="Arial" w:cs="Arial"/>
          <w:color w:val="404040" w:themeColor="text1" w:themeTint="BF"/>
          <w:sz w:val="24"/>
          <w:szCs w:val="24"/>
        </w:rPr>
        <w:t xml:space="preserve"> Music Doubles brings to the stage unexpected and unique collaborations between musicians from different music genres and </w:t>
      </w:r>
      <w:r w:rsidR="00B21343">
        <w:rPr>
          <w:rFonts w:ascii="Arial" w:eastAsia="Times New Roman" w:hAnsi="Arial" w:cs="Arial"/>
          <w:color w:val="404040" w:themeColor="text1" w:themeTint="BF"/>
          <w:sz w:val="24"/>
          <w:szCs w:val="24"/>
        </w:rPr>
        <w:t>eras</w:t>
      </w:r>
      <w:r w:rsidR="00B21343" w:rsidRPr="00B21343">
        <w:rPr>
          <w:rFonts w:ascii="Arial" w:eastAsia="Times New Roman" w:hAnsi="Arial" w:cs="Arial"/>
          <w:color w:val="404040" w:themeColor="text1" w:themeTint="BF"/>
          <w:sz w:val="24"/>
          <w:szCs w:val="24"/>
        </w:rPr>
        <w:t>, creating a multi-dimensional blend of Greece's contemporary musical references.</w:t>
      </w:r>
    </w:p>
    <w:p w14:paraId="76D6D3F8" w14:textId="6EFC2469" w:rsidR="005E5EEE" w:rsidRPr="003D4347" w:rsidRDefault="005E5EEE" w:rsidP="00705D43">
      <w:pPr>
        <w:pStyle w:val="ListParagraph"/>
        <w:numPr>
          <w:ilvl w:val="0"/>
          <w:numId w:val="2"/>
        </w:numPr>
        <w:spacing w:after="0" w:line="240" w:lineRule="auto"/>
        <w:jc w:val="both"/>
        <w:rPr>
          <w:rFonts w:ascii="Arial" w:eastAsia="Times New Roman" w:hAnsi="Arial" w:cs="Arial"/>
          <w:color w:val="404040" w:themeColor="text1" w:themeTint="BF"/>
          <w:sz w:val="24"/>
          <w:szCs w:val="24"/>
        </w:rPr>
      </w:pPr>
      <w:r w:rsidRPr="005E5EEE">
        <w:rPr>
          <w:rFonts w:ascii="Arial" w:eastAsia="Times New Roman" w:hAnsi="Arial" w:cs="Arial"/>
          <w:color w:val="404040" w:themeColor="text1" w:themeTint="BF"/>
          <w:sz w:val="24"/>
          <w:szCs w:val="24"/>
        </w:rPr>
        <w:t xml:space="preserve">The performance </w:t>
      </w:r>
      <w:proofErr w:type="spellStart"/>
      <w:r w:rsidRPr="005E5EEE">
        <w:rPr>
          <w:rFonts w:ascii="Arial" w:eastAsia="Times New Roman" w:hAnsi="Arial" w:cs="Arial"/>
          <w:b/>
          <w:i/>
          <w:iCs/>
          <w:color w:val="404040" w:themeColor="text1" w:themeTint="BF"/>
          <w:sz w:val="24"/>
          <w:szCs w:val="24"/>
        </w:rPr>
        <w:t>Unsculpt</w:t>
      </w:r>
      <w:proofErr w:type="spellEnd"/>
      <w:r w:rsidRPr="005E5EEE">
        <w:rPr>
          <w:rFonts w:ascii="Arial" w:eastAsia="Times New Roman" w:hAnsi="Arial" w:cs="Arial"/>
          <w:i/>
          <w:iCs/>
          <w:color w:val="404040" w:themeColor="text1" w:themeTint="BF"/>
          <w:sz w:val="24"/>
          <w:szCs w:val="24"/>
        </w:rPr>
        <w:t xml:space="preserve"> </w:t>
      </w:r>
      <w:r w:rsidRPr="005E5EEE">
        <w:rPr>
          <w:rFonts w:ascii="Arial" w:eastAsia="Times New Roman" w:hAnsi="Arial" w:cs="Arial"/>
          <w:color w:val="404040" w:themeColor="text1" w:themeTint="BF"/>
          <w:sz w:val="24"/>
          <w:szCs w:val="24"/>
        </w:rPr>
        <w:t xml:space="preserve">by </w:t>
      </w:r>
      <w:proofErr w:type="spellStart"/>
      <w:r w:rsidRPr="005E5EEE">
        <w:rPr>
          <w:rFonts w:ascii="Arial" w:eastAsia="Times New Roman" w:hAnsi="Arial" w:cs="Arial"/>
          <w:color w:val="404040" w:themeColor="text1" w:themeTint="BF"/>
          <w:sz w:val="24"/>
          <w:szCs w:val="24"/>
        </w:rPr>
        <w:t>Myriam</w:t>
      </w:r>
      <w:proofErr w:type="spellEnd"/>
      <w:r w:rsidRPr="005E5EEE">
        <w:rPr>
          <w:rFonts w:ascii="Arial" w:eastAsia="Times New Roman" w:hAnsi="Arial" w:cs="Arial"/>
          <w:color w:val="404040" w:themeColor="text1" w:themeTint="BF"/>
          <w:sz w:val="24"/>
          <w:szCs w:val="24"/>
        </w:rPr>
        <w:t xml:space="preserve"> </w:t>
      </w:r>
      <w:proofErr w:type="spellStart"/>
      <w:r w:rsidRPr="005E5EEE">
        <w:rPr>
          <w:rFonts w:ascii="Arial" w:eastAsia="Times New Roman" w:hAnsi="Arial" w:cs="Arial"/>
          <w:color w:val="404040" w:themeColor="text1" w:themeTint="BF"/>
          <w:sz w:val="24"/>
          <w:szCs w:val="24"/>
        </w:rPr>
        <w:t>Bleau</w:t>
      </w:r>
      <w:proofErr w:type="spellEnd"/>
      <w:r w:rsidRPr="005E5EEE">
        <w:rPr>
          <w:rFonts w:ascii="Arial" w:eastAsia="Times New Roman" w:hAnsi="Arial" w:cs="Arial"/>
          <w:color w:val="404040" w:themeColor="text1" w:themeTint="BF"/>
          <w:sz w:val="24"/>
          <w:szCs w:val="24"/>
        </w:rPr>
        <w:t xml:space="preserve"> (CA) on the </w:t>
      </w:r>
      <w:r w:rsidR="006563E5" w:rsidRPr="006563E5">
        <w:rPr>
          <w:rFonts w:ascii="Arial" w:eastAsia="Times New Roman" w:hAnsi="Arial" w:cs="Arial"/>
          <w:b/>
          <w:bCs/>
          <w:color w:val="404040" w:themeColor="text1" w:themeTint="BF"/>
          <w:sz w:val="24"/>
          <w:szCs w:val="24"/>
        </w:rPr>
        <w:t xml:space="preserve">ADAF </w:t>
      </w:r>
      <w:r w:rsidR="006563E5">
        <w:rPr>
          <w:rFonts w:ascii="Arial" w:eastAsia="Times New Roman" w:hAnsi="Arial" w:cs="Arial"/>
          <w:b/>
          <w:bCs/>
          <w:color w:val="404040" w:themeColor="text1" w:themeTint="BF"/>
          <w:sz w:val="24"/>
          <w:szCs w:val="24"/>
        </w:rPr>
        <w:t>S</w:t>
      </w:r>
      <w:r w:rsidR="006563E5" w:rsidRPr="006563E5">
        <w:rPr>
          <w:rFonts w:ascii="Arial" w:eastAsia="Times New Roman" w:hAnsi="Arial" w:cs="Arial"/>
          <w:b/>
          <w:bCs/>
          <w:color w:val="404040" w:themeColor="text1" w:themeTint="BF"/>
          <w:sz w:val="24"/>
          <w:szCs w:val="24"/>
        </w:rPr>
        <w:t>tage</w:t>
      </w:r>
      <w:r w:rsidR="006563E5" w:rsidRPr="006563E5">
        <w:rPr>
          <w:rFonts w:ascii="Arial" w:eastAsia="Times New Roman" w:hAnsi="Arial" w:cs="Arial"/>
          <w:color w:val="404040" w:themeColor="text1" w:themeTint="BF"/>
          <w:sz w:val="24"/>
          <w:szCs w:val="24"/>
        </w:rPr>
        <w:t>.</w:t>
      </w:r>
    </w:p>
    <w:p w14:paraId="27747241" w14:textId="08D2C9EC" w:rsidR="003D4347" w:rsidRPr="003D4347" w:rsidRDefault="003D4347" w:rsidP="003D4347">
      <w:pPr>
        <w:pStyle w:val="ListParagraph"/>
        <w:numPr>
          <w:ilvl w:val="0"/>
          <w:numId w:val="2"/>
        </w:numPr>
        <w:spacing w:after="0" w:line="240" w:lineRule="auto"/>
        <w:jc w:val="both"/>
        <w:rPr>
          <w:rFonts w:ascii="Arial" w:eastAsia="Times New Roman" w:hAnsi="Arial" w:cs="Arial"/>
          <w:color w:val="404040" w:themeColor="text1" w:themeTint="BF"/>
          <w:sz w:val="24"/>
          <w:szCs w:val="24"/>
        </w:rPr>
      </w:pPr>
      <w:r w:rsidRPr="005E5EEE">
        <w:rPr>
          <w:rFonts w:ascii="Arial" w:eastAsia="Times New Roman" w:hAnsi="Arial" w:cs="Arial"/>
          <w:b/>
          <w:i/>
          <w:color w:val="404040" w:themeColor="text1" w:themeTint="BF"/>
          <w:sz w:val="24"/>
          <w:szCs w:val="24"/>
        </w:rPr>
        <w:lastRenderedPageBreak/>
        <w:t>Light Pong</w:t>
      </w:r>
      <w:r w:rsidRPr="005E5EEE">
        <w:rPr>
          <w:rFonts w:ascii="Arial" w:eastAsia="Times New Roman" w:hAnsi="Arial" w:cs="Arial"/>
          <w:color w:val="404040" w:themeColor="text1" w:themeTint="BF"/>
          <w:sz w:val="24"/>
          <w:szCs w:val="24"/>
        </w:rPr>
        <w:t xml:space="preserve">, an installation - game with light for the </w:t>
      </w:r>
      <w:r w:rsidRPr="00705D43">
        <w:rPr>
          <w:rFonts w:ascii="Arial" w:eastAsia="Times New Roman" w:hAnsi="Arial" w:cs="Arial"/>
          <w:b/>
          <w:color w:val="404040" w:themeColor="text1" w:themeTint="BF"/>
          <w:sz w:val="24"/>
          <w:szCs w:val="24"/>
        </w:rPr>
        <w:t>ADAF KIDS</w:t>
      </w:r>
      <w:r w:rsidRPr="005E5EEE">
        <w:rPr>
          <w:rFonts w:ascii="Arial" w:eastAsia="Times New Roman" w:hAnsi="Arial" w:cs="Arial"/>
          <w:color w:val="404040" w:themeColor="text1" w:themeTint="BF"/>
          <w:sz w:val="24"/>
          <w:szCs w:val="24"/>
        </w:rPr>
        <w:t xml:space="preserve"> category by </w:t>
      </w:r>
      <w:proofErr w:type="spellStart"/>
      <w:r w:rsidRPr="005E5EEE">
        <w:rPr>
          <w:rFonts w:ascii="Arial" w:eastAsia="Times New Roman" w:hAnsi="Arial" w:cs="Arial"/>
          <w:color w:val="404040" w:themeColor="text1" w:themeTint="BF"/>
          <w:sz w:val="24"/>
          <w:szCs w:val="24"/>
        </w:rPr>
        <w:t>Håkan</w:t>
      </w:r>
      <w:proofErr w:type="spellEnd"/>
      <w:r w:rsidRPr="005E5EEE">
        <w:rPr>
          <w:rFonts w:ascii="Arial" w:eastAsia="Times New Roman" w:hAnsi="Arial" w:cs="Arial"/>
          <w:color w:val="404040" w:themeColor="text1" w:themeTint="BF"/>
          <w:sz w:val="24"/>
          <w:szCs w:val="24"/>
        </w:rPr>
        <w:t xml:space="preserve"> </w:t>
      </w:r>
      <w:proofErr w:type="spellStart"/>
      <w:r w:rsidRPr="005E5EEE">
        <w:rPr>
          <w:rFonts w:ascii="Arial" w:eastAsia="Times New Roman" w:hAnsi="Arial" w:cs="Arial"/>
          <w:color w:val="404040" w:themeColor="text1" w:themeTint="BF"/>
          <w:sz w:val="24"/>
          <w:szCs w:val="24"/>
        </w:rPr>
        <w:t>Lidbo</w:t>
      </w:r>
      <w:proofErr w:type="spellEnd"/>
      <w:r w:rsidRPr="005E5EEE">
        <w:rPr>
          <w:rFonts w:ascii="Arial" w:eastAsia="Times New Roman" w:hAnsi="Arial" w:cs="Arial"/>
          <w:color w:val="404040" w:themeColor="text1" w:themeTint="BF"/>
          <w:sz w:val="24"/>
          <w:szCs w:val="24"/>
        </w:rPr>
        <w:t xml:space="preserve"> (SE).</w:t>
      </w:r>
    </w:p>
    <w:p w14:paraId="2A8EBABF" w14:textId="3D5FCCA1" w:rsidR="005E5EEE" w:rsidRPr="005E5EEE" w:rsidRDefault="005E5EEE" w:rsidP="00705D43">
      <w:pPr>
        <w:pStyle w:val="ListParagraph"/>
        <w:numPr>
          <w:ilvl w:val="0"/>
          <w:numId w:val="2"/>
        </w:numPr>
        <w:spacing w:after="0" w:line="240" w:lineRule="auto"/>
        <w:jc w:val="both"/>
        <w:rPr>
          <w:rFonts w:ascii="Arial" w:eastAsia="Times New Roman" w:hAnsi="Arial" w:cs="Arial"/>
          <w:color w:val="404040" w:themeColor="text1" w:themeTint="BF"/>
          <w:sz w:val="24"/>
          <w:szCs w:val="24"/>
        </w:rPr>
      </w:pPr>
      <w:r w:rsidRPr="005E5EEE">
        <w:rPr>
          <w:rFonts w:ascii="Arial" w:eastAsia="Times New Roman" w:hAnsi="Arial" w:cs="Arial"/>
          <w:b/>
          <w:color w:val="404040" w:themeColor="text1" w:themeTint="BF"/>
          <w:sz w:val="24"/>
          <w:szCs w:val="24"/>
        </w:rPr>
        <w:t>Robotize it!</w:t>
      </w:r>
      <w:r w:rsidRPr="005E5EEE">
        <w:rPr>
          <w:rFonts w:ascii="Arial" w:eastAsia="Times New Roman" w:hAnsi="Arial" w:cs="Arial"/>
          <w:color w:val="404040" w:themeColor="text1" w:themeTint="BF"/>
          <w:sz w:val="24"/>
          <w:szCs w:val="24"/>
        </w:rPr>
        <w:t xml:space="preserve"> A </w:t>
      </w:r>
      <w:r w:rsidRPr="006563E5">
        <w:rPr>
          <w:rFonts w:ascii="Arial" w:eastAsia="Times New Roman" w:hAnsi="Arial" w:cs="Arial"/>
          <w:color w:val="404040" w:themeColor="text1" w:themeTint="BF"/>
          <w:sz w:val="24"/>
          <w:szCs w:val="24"/>
        </w:rPr>
        <w:t xml:space="preserve">showcase </w:t>
      </w:r>
      <w:r w:rsidR="006563E5" w:rsidRPr="006563E5">
        <w:rPr>
          <w:rFonts w:ascii="Arial" w:eastAsia="Times New Roman" w:hAnsi="Arial" w:cs="Arial"/>
          <w:color w:val="404040" w:themeColor="text1" w:themeTint="BF"/>
          <w:sz w:val="24"/>
          <w:szCs w:val="24"/>
        </w:rPr>
        <w:t>event</w:t>
      </w:r>
      <w:r w:rsidR="006563E5">
        <w:rPr>
          <w:rFonts w:ascii="Arial" w:eastAsia="Times New Roman" w:hAnsi="Arial" w:cs="Arial"/>
          <w:color w:val="404040" w:themeColor="text1" w:themeTint="BF"/>
          <w:sz w:val="24"/>
          <w:szCs w:val="24"/>
        </w:rPr>
        <w:t xml:space="preserve"> </w:t>
      </w:r>
      <w:r w:rsidRPr="005E5EEE">
        <w:rPr>
          <w:rFonts w:ascii="Arial" w:eastAsia="Times New Roman" w:hAnsi="Arial" w:cs="Arial"/>
          <w:color w:val="404040" w:themeColor="text1" w:themeTint="BF"/>
          <w:sz w:val="24"/>
          <w:szCs w:val="24"/>
        </w:rPr>
        <w:t xml:space="preserve">of </w:t>
      </w:r>
      <w:r w:rsidRPr="006563E5">
        <w:rPr>
          <w:rFonts w:ascii="Arial" w:eastAsia="Times New Roman" w:hAnsi="Arial" w:cs="Arial"/>
          <w:b/>
          <w:bCs/>
          <w:color w:val="404040" w:themeColor="text1" w:themeTint="BF"/>
          <w:sz w:val="24"/>
          <w:szCs w:val="24"/>
        </w:rPr>
        <w:t xml:space="preserve">DIY </w:t>
      </w:r>
      <w:r w:rsidR="006563E5" w:rsidRPr="006563E5">
        <w:rPr>
          <w:rFonts w:ascii="Arial" w:eastAsia="Times New Roman" w:hAnsi="Arial" w:cs="Arial"/>
          <w:b/>
          <w:bCs/>
          <w:color w:val="404040" w:themeColor="text1" w:themeTint="BF"/>
          <w:sz w:val="24"/>
          <w:szCs w:val="24"/>
        </w:rPr>
        <w:t>R</w:t>
      </w:r>
      <w:r w:rsidRPr="006563E5">
        <w:rPr>
          <w:rFonts w:ascii="Arial" w:eastAsia="Times New Roman" w:hAnsi="Arial" w:cs="Arial"/>
          <w:b/>
          <w:bCs/>
          <w:color w:val="404040" w:themeColor="text1" w:themeTint="BF"/>
          <w:sz w:val="24"/>
          <w:szCs w:val="24"/>
        </w:rPr>
        <w:t>obots</w:t>
      </w:r>
      <w:r w:rsidRPr="005E5EEE">
        <w:rPr>
          <w:rFonts w:ascii="Arial" w:eastAsia="Times New Roman" w:hAnsi="Arial" w:cs="Arial"/>
          <w:color w:val="404040" w:themeColor="text1" w:themeTint="BF"/>
          <w:sz w:val="24"/>
          <w:szCs w:val="24"/>
        </w:rPr>
        <w:t>. </w:t>
      </w:r>
    </w:p>
    <w:p w14:paraId="409EE95C" w14:textId="388E0AB4" w:rsidR="006752ED" w:rsidRDefault="005E5EEE" w:rsidP="006752ED">
      <w:pPr>
        <w:pStyle w:val="ListParagraph"/>
        <w:numPr>
          <w:ilvl w:val="0"/>
          <w:numId w:val="2"/>
        </w:numPr>
        <w:spacing w:after="0" w:line="240" w:lineRule="auto"/>
        <w:jc w:val="both"/>
        <w:rPr>
          <w:rFonts w:ascii="Arial" w:eastAsia="Times New Roman" w:hAnsi="Arial" w:cs="Arial"/>
          <w:color w:val="404040" w:themeColor="text1" w:themeTint="BF"/>
          <w:sz w:val="24"/>
          <w:szCs w:val="24"/>
        </w:rPr>
      </w:pPr>
      <w:r w:rsidRPr="2A9EF38B">
        <w:rPr>
          <w:rFonts w:ascii="Arial" w:eastAsia="Times New Roman" w:hAnsi="Arial" w:cs="Arial"/>
          <w:b/>
          <w:bCs/>
          <w:color w:val="404040" w:themeColor="text1" w:themeTint="BF"/>
          <w:sz w:val="24"/>
          <w:szCs w:val="24"/>
        </w:rPr>
        <w:t>The NFT workshops</w:t>
      </w:r>
      <w:r w:rsidRPr="2A9EF38B">
        <w:rPr>
          <w:rFonts w:ascii="Arial" w:eastAsia="Times New Roman" w:hAnsi="Arial" w:cs="Arial"/>
          <w:color w:val="404040" w:themeColor="text1" w:themeTint="BF"/>
          <w:sz w:val="24"/>
          <w:szCs w:val="24"/>
        </w:rPr>
        <w:t>. Learn everything about NFT artworks by the experts. </w:t>
      </w:r>
    </w:p>
    <w:p w14:paraId="64CC792D" w14:textId="77777777" w:rsidR="006563E5" w:rsidRDefault="006563E5" w:rsidP="006563E5">
      <w:pPr>
        <w:pStyle w:val="ListParagraph"/>
        <w:spacing w:after="0" w:line="240" w:lineRule="auto"/>
        <w:jc w:val="both"/>
        <w:rPr>
          <w:rFonts w:ascii="Arial" w:eastAsia="Times New Roman" w:hAnsi="Arial" w:cs="Arial"/>
          <w:color w:val="404040" w:themeColor="text1" w:themeTint="BF"/>
          <w:sz w:val="24"/>
          <w:szCs w:val="24"/>
        </w:rPr>
      </w:pPr>
    </w:p>
    <w:p w14:paraId="2B6B3C33" w14:textId="77777777" w:rsidR="005F790E" w:rsidRPr="006752ED" w:rsidRDefault="004B3727" w:rsidP="006752ED">
      <w:pPr>
        <w:spacing w:after="0" w:line="240" w:lineRule="auto"/>
        <w:jc w:val="both"/>
        <w:rPr>
          <w:rFonts w:ascii="Arial" w:eastAsia="Times New Roman" w:hAnsi="Arial" w:cs="Arial"/>
          <w:color w:val="404040" w:themeColor="text1" w:themeTint="BF"/>
          <w:sz w:val="24"/>
          <w:szCs w:val="24"/>
        </w:rPr>
      </w:pPr>
      <w:r w:rsidRPr="006752ED">
        <w:rPr>
          <w:rFonts w:ascii="Arial" w:eastAsia="Arial" w:hAnsi="Arial" w:cs="Arial"/>
          <w:b/>
          <w:color w:val="484848"/>
          <w:sz w:val="28"/>
          <w:szCs w:val="28"/>
        </w:rPr>
        <w:t>A few words about the location</w:t>
      </w:r>
    </w:p>
    <w:p w14:paraId="4BF138D5" w14:textId="77777777" w:rsidR="005F790E" w:rsidRDefault="005F790E">
      <w:pPr>
        <w:spacing w:after="0" w:line="240" w:lineRule="auto"/>
        <w:jc w:val="both"/>
        <w:rPr>
          <w:rFonts w:ascii="Arial" w:eastAsia="Arial" w:hAnsi="Arial" w:cs="Arial"/>
          <w:color w:val="484848"/>
          <w:sz w:val="24"/>
          <w:szCs w:val="24"/>
        </w:rPr>
      </w:pPr>
    </w:p>
    <w:p w14:paraId="001E2816" w14:textId="77777777" w:rsidR="004C5867" w:rsidRPr="00B67D62" w:rsidRDefault="00A7403D">
      <w:pPr>
        <w:spacing w:after="0" w:line="240" w:lineRule="auto"/>
        <w:jc w:val="both"/>
        <w:rPr>
          <w:rFonts w:ascii="Arial" w:eastAsia="Arial" w:hAnsi="Arial" w:cs="Arial"/>
          <w:b/>
          <w:color w:val="484848"/>
          <w:sz w:val="24"/>
          <w:szCs w:val="24"/>
        </w:rPr>
      </w:pPr>
      <w:r>
        <w:rPr>
          <w:rFonts w:ascii="Arial" w:eastAsia="Arial" w:hAnsi="Arial" w:cs="Arial"/>
          <w:color w:val="484848"/>
          <w:sz w:val="24"/>
          <w:szCs w:val="24"/>
        </w:rPr>
        <w:t xml:space="preserve">The Athens Digital Arts Festival traditionally takes place during spring in the Historic Center of Athens, each time activating and reinventing city landmarks and spaces, engaging the local community and creating new paths where one can explore and experience the city in a new and unique way.  This year, ADAF selects the city landmark of </w:t>
      </w:r>
      <w:proofErr w:type="spellStart"/>
      <w:r>
        <w:rPr>
          <w:rFonts w:ascii="Arial" w:eastAsia="Arial" w:hAnsi="Arial" w:cs="Arial"/>
          <w:color w:val="484848"/>
          <w:sz w:val="24"/>
          <w:szCs w:val="24"/>
        </w:rPr>
        <w:t>Kotzia</w:t>
      </w:r>
      <w:proofErr w:type="spellEnd"/>
      <w:r>
        <w:rPr>
          <w:rFonts w:ascii="Arial" w:eastAsia="Arial" w:hAnsi="Arial" w:cs="Arial"/>
          <w:color w:val="484848"/>
          <w:sz w:val="24"/>
          <w:szCs w:val="24"/>
        </w:rPr>
        <w:t xml:space="preserve"> Square and the </w:t>
      </w:r>
      <w:proofErr w:type="spellStart"/>
      <w:r>
        <w:rPr>
          <w:rFonts w:ascii="Arial" w:eastAsia="Arial" w:hAnsi="Arial" w:cs="Arial"/>
          <w:color w:val="484848"/>
          <w:sz w:val="24"/>
          <w:szCs w:val="24"/>
        </w:rPr>
        <w:t>notoshome</w:t>
      </w:r>
      <w:proofErr w:type="spellEnd"/>
      <w:r>
        <w:rPr>
          <w:rFonts w:ascii="Arial" w:eastAsia="Arial" w:hAnsi="Arial" w:cs="Arial"/>
          <w:color w:val="484848"/>
          <w:sz w:val="24"/>
          <w:szCs w:val="24"/>
        </w:rPr>
        <w:t xml:space="preserve"> building complex to host its exciting program. </w:t>
      </w:r>
    </w:p>
    <w:p w14:paraId="1FF48C44" w14:textId="1CB1CA87" w:rsidR="005F790E" w:rsidRDefault="00A7403D">
      <w:pPr>
        <w:spacing w:after="0" w:line="240" w:lineRule="auto"/>
        <w:jc w:val="both"/>
        <w:rPr>
          <w:rFonts w:ascii="Arial" w:eastAsia="Arial" w:hAnsi="Arial" w:cs="Arial"/>
          <w:color w:val="484848"/>
          <w:sz w:val="24"/>
          <w:szCs w:val="24"/>
        </w:rPr>
      </w:pPr>
      <w:r>
        <w:rPr>
          <w:rFonts w:ascii="Arial" w:eastAsia="Arial" w:hAnsi="Arial" w:cs="Arial"/>
          <w:color w:val="484848"/>
          <w:sz w:val="24"/>
          <w:szCs w:val="24"/>
        </w:rPr>
        <w:t xml:space="preserve">The main exhibition </w:t>
      </w:r>
      <w:r w:rsidR="00B67D62">
        <w:rPr>
          <w:rFonts w:ascii="Arial" w:eastAsia="Arial" w:hAnsi="Arial" w:cs="Arial"/>
          <w:color w:val="484848"/>
          <w:sz w:val="24"/>
          <w:szCs w:val="24"/>
        </w:rPr>
        <w:t xml:space="preserve">will be open to public </w:t>
      </w:r>
      <w:r w:rsidR="00E71BF9" w:rsidRPr="00187791">
        <w:rPr>
          <w:rFonts w:ascii="Arial" w:eastAsia="Arial" w:hAnsi="Arial" w:cs="Arial"/>
          <w:b/>
          <w:color w:val="484848"/>
          <w:sz w:val="24"/>
          <w:szCs w:val="24"/>
        </w:rPr>
        <w:t>from</w:t>
      </w:r>
      <w:r w:rsidR="00E71BF9">
        <w:rPr>
          <w:rFonts w:ascii="Arial" w:eastAsia="Arial" w:hAnsi="Arial" w:cs="Arial"/>
          <w:color w:val="484848"/>
          <w:sz w:val="24"/>
          <w:szCs w:val="24"/>
        </w:rPr>
        <w:t xml:space="preserve"> </w:t>
      </w:r>
      <w:r w:rsidR="00B67D62" w:rsidRPr="00B67D62">
        <w:rPr>
          <w:rFonts w:ascii="Arial" w:eastAsia="Arial" w:hAnsi="Arial" w:cs="Arial"/>
          <w:b/>
          <w:color w:val="484848"/>
          <w:sz w:val="24"/>
          <w:szCs w:val="24"/>
        </w:rPr>
        <w:t>10:00</w:t>
      </w:r>
      <w:r w:rsidR="00E71BF9">
        <w:rPr>
          <w:rFonts w:ascii="Arial" w:eastAsia="Arial" w:hAnsi="Arial" w:cs="Arial"/>
          <w:b/>
          <w:color w:val="484848"/>
          <w:sz w:val="24"/>
          <w:szCs w:val="24"/>
        </w:rPr>
        <w:t xml:space="preserve"> to</w:t>
      </w:r>
      <w:r w:rsidR="00B67D62" w:rsidRPr="00B67D62">
        <w:rPr>
          <w:rFonts w:ascii="Arial" w:eastAsia="Arial" w:hAnsi="Arial" w:cs="Arial"/>
          <w:b/>
          <w:color w:val="484848"/>
          <w:sz w:val="24"/>
          <w:szCs w:val="24"/>
        </w:rPr>
        <w:t xml:space="preserve"> 2</w:t>
      </w:r>
      <w:r w:rsidR="006563E5">
        <w:rPr>
          <w:rFonts w:ascii="Arial" w:eastAsia="Arial" w:hAnsi="Arial" w:cs="Arial"/>
          <w:b/>
          <w:color w:val="484848"/>
          <w:sz w:val="24"/>
          <w:szCs w:val="24"/>
        </w:rPr>
        <w:t>3</w:t>
      </w:r>
      <w:r w:rsidR="00B67D62" w:rsidRPr="00B67D62">
        <w:rPr>
          <w:rFonts w:ascii="Arial" w:eastAsia="Arial" w:hAnsi="Arial" w:cs="Arial"/>
          <w:b/>
          <w:color w:val="484848"/>
          <w:sz w:val="24"/>
          <w:szCs w:val="24"/>
        </w:rPr>
        <w:t>:00</w:t>
      </w:r>
      <w:r w:rsidR="00B67D62">
        <w:rPr>
          <w:rFonts w:ascii="Arial" w:eastAsia="Arial" w:hAnsi="Arial" w:cs="Arial"/>
          <w:color w:val="484848"/>
          <w:sz w:val="24"/>
          <w:szCs w:val="24"/>
        </w:rPr>
        <w:t xml:space="preserve"> and it </w:t>
      </w:r>
      <w:r>
        <w:rPr>
          <w:rFonts w:ascii="Arial" w:eastAsia="Arial" w:hAnsi="Arial" w:cs="Arial"/>
          <w:color w:val="484848"/>
          <w:sz w:val="24"/>
          <w:szCs w:val="24"/>
        </w:rPr>
        <w:t xml:space="preserve">will take place in an </w:t>
      </w:r>
      <w:r>
        <w:rPr>
          <w:rFonts w:ascii="Arial" w:eastAsia="Arial" w:hAnsi="Arial" w:cs="Arial"/>
          <w:b/>
          <w:color w:val="484848"/>
          <w:sz w:val="24"/>
          <w:szCs w:val="24"/>
        </w:rPr>
        <w:t>impressive building complex</w:t>
      </w:r>
      <w:r>
        <w:rPr>
          <w:rFonts w:ascii="Arial" w:eastAsia="Arial" w:hAnsi="Arial" w:cs="Arial"/>
          <w:color w:val="484848"/>
          <w:sz w:val="24"/>
          <w:szCs w:val="24"/>
        </w:rPr>
        <w:t>, of over 12,000 m</w:t>
      </w:r>
      <w:r w:rsidR="006563E5">
        <w:rPr>
          <w:rFonts w:ascii="Arial" w:eastAsia="Arial" w:hAnsi="Arial" w:cs="Arial"/>
          <w:color w:val="484848"/>
          <w:sz w:val="24"/>
          <w:szCs w:val="24"/>
          <w:vertAlign w:val="superscript"/>
        </w:rPr>
        <w:t>2</w:t>
      </w:r>
      <w:r>
        <w:rPr>
          <w:rFonts w:ascii="Arial" w:eastAsia="Arial" w:hAnsi="Arial" w:cs="Arial"/>
          <w:color w:val="484848"/>
          <w:sz w:val="24"/>
          <w:szCs w:val="24"/>
        </w:rPr>
        <w:t xml:space="preserve"> on </w:t>
      </w:r>
      <w:proofErr w:type="spellStart"/>
      <w:r>
        <w:rPr>
          <w:rFonts w:ascii="Arial" w:eastAsia="Arial" w:hAnsi="Arial" w:cs="Arial"/>
          <w:color w:val="484848"/>
          <w:sz w:val="24"/>
          <w:szCs w:val="24"/>
        </w:rPr>
        <w:t>Kotzia</w:t>
      </w:r>
      <w:proofErr w:type="spellEnd"/>
      <w:r>
        <w:rPr>
          <w:rFonts w:ascii="Arial" w:eastAsia="Arial" w:hAnsi="Arial" w:cs="Arial"/>
          <w:color w:val="484848"/>
          <w:sz w:val="24"/>
          <w:szCs w:val="24"/>
        </w:rPr>
        <w:t xml:space="preserve"> Square, where </w:t>
      </w:r>
      <w:proofErr w:type="spellStart"/>
      <w:r>
        <w:rPr>
          <w:rFonts w:ascii="Arial" w:eastAsia="Arial" w:hAnsi="Arial" w:cs="Arial"/>
          <w:color w:val="484848"/>
          <w:sz w:val="24"/>
          <w:szCs w:val="24"/>
        </w:rPr>
        <w:t>notoshome</w:t>
      </w:r>
      <w:proofErr w:type="spellEnd"/>
      <w:r>
        <w:rPr>
          <w:rFonts w:ascii="Arial" w:eastAsia="Arial" w:hAnsi="Arial" w:cs="Arial"/>
          <w:color w:val="484848"/>
          <w:sz w:val="24"/>
          <w:szCs w:val="24"/>
        </w:rPr>
        <w:t xml:space="preserve"> department store was housed from 2003 until its relocation in 2018 in the </w:t>
      </w:r>
      <w:proofErr w:type="spellStart"/>
      <w:r>
        <w:rPr>
          <w:rFonts w:ascii="Arial" w:eastAsia="Arial" w:hAnsi="Arial" w:cs="Arial"/>
          <w:b/>
          <w:color w:val="484848"/>
          <w:sz w:val="24"/>
          <w:szCs w:val="24"/>
        </w:rPr>
        <w:t>notos</w:t>
      </w:r>
      <w:proofErr w:type="spellEnd"/>
      <w:r>
        <w:rPr>
          <w:rFonts w:ascii="Arial" w:eastAsia="Arial" w:hAnsi="Arial" w:cs="Arial"/>
          <w:b/>
          <w:color w:val="484848"/>
          <w:sz w:val="24"/>
          <w:szCs w:val="24"/>
        </w:rPr>
        <w:t xml:space="preserve"> beauty &amp; fashion department store</w:t>
      </w:r>
      <w:r>
        <w:rPr>
          <w:rFonts w:ascii="Arial" w:eastAsia="Arial" w:hAnsi="Arial" w:cs="Arial"/>
          <w:color w:val="484848"/>
          <w:sz w:val="24"/>
          <w:szCs w:val="24"/>
        </w:rPr>
        <w:t xml:space="preserve"> (6</w:t>
      </w:r>
      <w:r>
        <w:rPr>
          <w:rFonts w:ascii="Arial" w:eastAsia="Arial" w:hAnsi="Arial" w:cs="Arial"/>
          <w:color w:val="484848"/>
          <w:sz w:val="24"/>
          <w:szCs w:val="24"/>
          <w:vertAlign w:val="superscript"/>
        </w:rPr>
        <w:t>th</w:t>
      </w:r>
      <w:r>
        <w:rPr>
          <w:rFonts w:ascii="Arial" w:eastAsia="Arial" w:hAnsi="Arial" w:cs="Arial"/>
          <w:color w:val="484848"/>
          <w:sz w:val="24"/>
          <w:szCs w:val="24"/>
        </w:rPr>
        <w:t xml:space="preserve"> &amp; 7</w:t>
      </w:r>
      <w:r>
        <w:rPr>
          <w:rFonts w:ascii="Arial" w:eastAsia="Arial" w:hAnsi="Arial" w:cs="Arial"/>
          <w:color w:val="484848"/>
          <w:sz w:val="24"/>
          <w:szCs w:val="24"/>
          <w:vertAlign w:val="superscript"/>
        </w:rPr>
        <w:t>th</w:t>
      </w:r>
      <w:r>
        <w:rPr>
          <w:rFonts w:ascii="Arial" w:eastAsia="Arial" w:hAnsi="Arial" w:cs="Arial"/>
          <w:color w:val="484848"/>
          <w:sz w:val="24"/>
          <w:szCs w:val="24"/>
        </w:rPr>
        <w:t xml:space="preserve"> floor, </w:t>
      </w:r>
      <w:proofErr w:type="spellStart"/>
      <w:r>
        <w:rPr>
          <w:rFonts w:ascii="Arial" w:eastAsia="Arial" w:hAnsi="Arial" w:cs="Arial"/>
          <w:color w:val="484848"/>
          <w:sz w:val="24"/>
          <w:szCs w:val="24"/>
        </w:rPr>
        <w:t>Stadiou</w:t>
      </w:r>
      <w:proofErr w:type="spellEnd"/>
      <w:r>
        <w:rPr>
          <w:rFonts w:ascii="Arial" w:eastAsia="Arial" w:hAnsi="Arial" w:cs="Arial"/>
          <w:color w:val="484848"/>
          <w:sz w:val="24"/>
          <w:szCs w:val="24"/>
        </w:rPr>
        <w:t xml:space="preserve"> &amp; </w:t>
      </w:r>
      <w:proofErr w:type="spellStart"/>
      <w:r>
        <w:rPr>
          <w:rFonts w:ascii="Arial" w:eastAsia="Arial" w:hAnsi="Arial" w:cs="Arial"/>
          <w:color w:val="484848"/>
          <w:sz w:val="24"/>
          <w:szCs w:val="24"/>
        </w:rPr>
        <w:t>Aiolou</w:t>
      </w:r>
      <w:proofErr w:type="spellEnd"/>
      <w:r>
        <w:rPr>
          <w:rFonts w:ascii="Arial" w:eastAsia="Arial" w:hAnsi="Arial" w:cs="Arial"/>
          <w:color w:val="484848"/>
          <w:sz w:val="24"/>
          <w:szCs w:val="24"/>
        </w:rPr>
        <w:t xml:space="preserve"> </w:t>
      </w:r>
      <w:proofErr w:type="spellStart"/>
      <w:r>
        <w:rPr>
          <w:rFonts w:ascii="Arial" w:eastAsia="Arial" w:hAnsi="Arial" w:cs="Arial"/>
          <w:color w:val="484848"/>
          <w:sz w:val="24"/>
          <w:szCs w:val="24"/>
        </w:rPr>
        <w:t>Str</w:t>
      </w:r>
      <w:proofErr w:type="spellEnd"/>
      <w:r>
        <w:rPr>
          <w:rFonts w:ascii="Arial" w:eastAsia="Arial" w:hAnsi="Arial" w:cs="Arial"/>
          <w:color w:val="484848"/>
          <w:sz w:val="24"/>
          <w:szCs w:val="24"/>
        </w:rPr>
        <w:t>). To celebrate the 18</w:t>
      </w:r>
      <w:r>
        <w:rPr>
          <w:rFonts w:ascii="Arial" w:eastAsia="Arial" w:hAnsi="Arial" w:cs="Arial"/>
          <w:color w:val="484848"/>
          <w:sz w:val="24"/>
          <w:szCs w:val="24"/>
          <w:vertAlign w:val="superscript"/>
        </w:rPr>
        <w:t>th</w:t>
      </w:r>
      <w:r>
        <w:rPr>
          <w:rFonts w:ascii="Arial" w:eastAsia="Arial" w:hAnsi="Arial" w:cs="Arial"/>
          <w:color w:val="484848"/>
          <w:sz w:val="24"/>
          <w:szCs w:val="24"/>
        </w:rPr>
        <w:t xml:space="preserve"> Athens Digital Arts Festival and as an invitation to its customers and pedestrians, the </w:t>
      </w:r>
      <w:proofErr w:type="spellStart"/>
      <w:r>
        <w:rPr>
          <w:rFonts w:ascii="Arial" w:eastAsia="Arial" w:hAnsi="Arial" w:cs="Arial"/>
          <w:b/>
          <w:color w:val="484848"/>
          <w:sz w:val="24"/>
          <w:szCs w:val="24"/>
        </w:rPr>
        <w:t>notos</w:t>
      </w:r>
      <w:proofErr w:type="spellEnd"/>
      <w:r>
        <w:rPr>
          <w:rFonts w:ascii="Arial" w:eastAsia="Arial" w:hAnsi="Arial" w:cs="Arial"/>
          <w:b/>
          <w:color w:val="484848"/>
          <w:sz w:val="24"/>
          <w:szCs w:val="24"/>
        </w:rPr>
        <w:t xml:space="preserve"> department store</w:t>
      </w:r>
      <w:r>
        <w:rPr>
          <w:rFonts w:ascii="Arial" w:eastAsia="Arial" w:hAnsi="Arial" w:cs="Arial"/>
          <w:color w:val="484848"/>
          <w:sz w:val="24"/>
          <w:szCs w:val="24"/>
        </w:rPr>
        <w:t xml:space="preserve"> will feature an impressive interactive installation in one of its windows. </w:t>
      </w:r>
    </w:p>
    <w:p w14:paraId="03B5CFFF" w14:textId="77777777" w:rsidR="005F790E" w:rsidRDefault="00A7403D">
      <w:pPr>
        <w:spacing w:after="0" w:line="240" w:lineRule="auto"/>
        <w:jc w:val="both"/>
        <w:rPr>
          <w:rFonts w:ascii="Arial" w:eastAsia="Arial" w:hAnsi="Arial" w:cs="Arial"/>
          <w:color w:val="484848"/>
          <w:sz w:val="24"/>
          <w:szCs w:val="24"/>
        </w:rPr>
      </w:pPr>
      <w:r>
        <w:rPr>
          <w:rFonts w:ascii="Arial" w:eastAsia="Arial" w:hAnsi="Arial" w:cs="Arial"/>
          <w:color w:val="484848"/>
          <w:sz w:val="24"/>
          <w:szCs w:val="24"/>
        </w:rPr>
        <w:br/>
      </w:r>
      <w:bookmarkStart w:id="1" w:name="_heading=h.gjdgxs" w:colFirst="0" w:colLast="0"/>
      <w:bookmarkEnd w:id="1"/>
      <w:r>
        <w:rPr>
          <w:rFonts w:ascii="Arial" w:eastAsia="Arial" w:hAnsi="Arial" w:cs="Arial"/>
          <w:color w:val="484848"/>
          <w:sz w:val="24"/>
          <w:szCs w:val="24"/>
        </w:rPr>
        <w:t xml:space="preserve">In the meantime, we invite you to visit our last edition </w:t>
      </w:r>
      <w:proofErr w:type="spellStart"/>
      <w:r>
        <w:rPr>
          <w:rFonts w:ascii="Arial" w:eastAsia="Arial" w:hAnsi="Arial" w:cs="Arial"/>
          <w:color w:val="484848"/>
          <w:sz w:val="24"/>
          <w:szCs w:val="24"/>
        </w:rPr>
        <w:t>Tāctus</w:t>
      </w:r>
      <w:proofErr w:type="spellEnd"/>
      <w:r>
        <w:rPr>
          <w:rFonts w:ascii="Arial" w:eastAsia="Arial" w:hAnsi="Arial" w:cs="Arial"/>
          <w:color w:val="484848"/>
          <w:sz w:val="24"/>
          <w:szCs w:val="24"/>
        </w:rPr>
        <w:t xml:space="preserve">, with an exciting </w:t>
      </w:r>
      <w:hyperlink r:id="rId9">
        <w:r>
          <w:rPr>
            <w:rFonts w:ascii="Arial" w:eastAsia="Arial" w:hAnsi="Arial" w:cs="Arial"/>
            <w:color w:val="1155CC"/>
            <w:sz w:val="24"/>
            <w:szCs w:val="24"/>
            <w:u w:val="single"/>
          </w:rPr>
          <w:t>3D Virtual Tour</w:t>
        </w:r>
      </w:hyperlink>
      <w:r>
        <w:rPr>
          <w:rFonts w:ascii="Arial" w:eastAsia="Arial" w:hAnsi="Arial" w:cs="Arial"/>
          <w:color w:val="484848"/>
          <w:sz w:val="24"/>
          <w:szCs w:val="24"/>
        </w:rPr>
        <w:t xml:space="preserve"> to see the artworks showcased at the 17</w:t>
      </w:r>
      <w:r>
        <w:rPr>
          <w:rFonts w:ascii="Arial" w:eastAsia="Arial" w:hAnsi="Arial" w:cs="Arial"/>
          <w:color w:val="484848"/>
          <w:sz w:val="24"/>
          <w:szCs w:val="24"/>
          <w:vertAlign w:val="superscript"/>
        </w:rPr>
        <w:t>th</w:t>
      </w:r>
      <w:r>
        <w:rPr>
          <w:rFonts w:ascii="Arial" w:eastAsia="Arial" w:hAnsi="Arial" w:cs="Arial"/>
          <w:color w:val="484848"/>
          <w:sz w:val="24"/>
          <w:szCs w:val="24"/>
        </w:rPr>
        <w:t xml:space="preserve"> Athens Digital Arts Festival which took place at the Museum of Modern Culture. </w:t>
      </w:r>
    </w:p>
    <w:p w14:paraId="70F9097B" w14:textId="77777777" w:rsidR="005F790E" w:rsidRDefault="005F790E">
      <w:pPr>
        <w:spacing w:after="0" w:line="240" w:lineRule="auto"/>
        <w:rPr>
          <w:rFonts w:ascii="Arial" w:eastAsia="Arial" w:hAnsi="Arial" w:cs="Arial"/>
          <w:color w:val="484848"/>
          <w:sz w:val="24"/>
          <w:szCs w:val="24"/>
        </w:rPr>
      </w:pPr>
      <w:bookmarkStart w:id="2" w:name="_heading=h.vf5yin7fxw2y" w:colFirst="0" w:colLast="0"/>
      <w:bookmarkEnd w:id="2"/>
    </w:p>
    <w:p w14:paraId="1CED9518" w14:textId="6B8BD2CC" w:rsidR="005F790E" w:rsidRDefault="00A7403D">
      <w:pPr>
        <w:shd w:val="clear" w:color="auto" w:fill="FFFFFF"/>
        <w:spacing w:after="0" w:line="240" w:lineRule="auto"/>
        <w:jc w:val="both"/>
        <w:rPr>
          <w:rFonts w:ascii="Arial" w:eastAsia="Arial" w:hAnsi="Arial" w:cs="Arial"/>
          <w:color w:val="484848"/>
          <w:sz w:val="24"/>
          <w:szCs w:val="24"/>
        </w:rPr>
      </w:pPr>
      <w:r>
        <w:rPr>
          <w:rFonts w:ascii="Arial" w:eastAsia="Arial" w:hAnsi="Arial" w:cs="Arial"/>
          <w:color w:val="484848"/>
          <w:sz w:val="24"/>
          <w:szCs w:val="24"/>
        </w:rPr>
        <w:t>More information on the program of the 18</w:t>
      </w:r>
      <w:r>
        <w:rPr>
          <w:rFonts w:ascii="Arial" w:eastAsia="Arial" w:hAnsi="Arial" w:cs="Arial"/>
          <w:color w:val="484848"/>
          <w:sz w:val="24"/>
          <w:szCs w:val="24"/>
          <w:vertAlign w:val="superscript"/>
        </w:rPr>
        <w:t>th</w:t>
      </w:r>
      <w:r>
        <w:rPr>
          <w:rFonts w:ascii="Arial" w:eastAsia="Arial" w:hAnsi="Arial" w:cs="Arial"/>
          <w:color w:val="484848"/>
          <w:sz w:val="24"/>
          <w:szCs w:val="24"/>
        </w:rPr>
        <w:t xml:space="preserve"> Athens Digital Arts Festival will be announced shortly on </w:t>
      </w:r>
      <w:hyperlink r:id="rId10" w:history="1">
        <w:r w:rsidRPr="004C5867">
          <w:rPr>
            <w:rStyle w:val="Hyperlink"/>
            <w:rFonts w:ascii="Arial" w:eastAsia="Arial" w:hAnsi="Arial" w:cs="Arial"/>
            <w:sz w:val="24"/>
            <w:szCs w:val="24"/>
          </w:rPr>
          <w:t>2022.adaf.gr</w:t>
        </w:r>
      </w:hyperlink>
      <w:r>
        <w:rPr>
          <w:rFonts w:ascii="Arial" w:eastAsia="Arial" w:hAnsi="Arial" w:cs="Arial"/>
          <w:color w:val="484848"/>
          <w:sz w:val="24"/>
          <w:szCs w:val="24"/>
        </w:rPr>
        <w:t xml:space="preserve">. Connect with us on </w:t>
      </w:r>
      <w:proofErr w:type="spellStart"/>
      <w:r>
        <w:rPr>
          <w:rFonts w:ascii="Arial" w:eastAsia="Arial" w:hAnsi="Arial" w:cs="Arial"/>
          <w:color w:val="484848"/>
          <w:sz w:val="24"/>
          <w:szCs w:val="24"/>
        </w:rPr>
        <w:t>Instagram</w:t>
      </w:r>
      <w:proofErr w:type="spellEnd"/>
      <w:r>
        <w:rPr>
          <w:rFonts w:ascii="Arial" w:eastAsia="Arial" w:hAnsi="Arial" w:cs="Arial"/>
          <w:color w:val="484848"/>
          <w:sz w:val="24"/>
          <w:szCs w:val="24"/>
        </w:rPr>
        <w:t xml:space="preserve"> and Facebook for daily updates and sign up for our newsletter for year-round news on ADAF. </w:t>
      </w:r>
    </w:p>
    <w:p w14:paraId="6E22D1AB" w14:textId="48D28D2C" w:rsidR="006563E5" w:rsidRDefault="006563E5">
      <w:pPr>
        <w:shd w:val="clear" w:color="auto" w:fill="FFFFFF"/>
        <w:spacing w:after="0" w:line="240" w:lineRule="auto"/>
        <w:jc w:val="both"/>
        <w:rPr>
          <w:rFonts w:ascii="Arial" w:eastAsia="Arial" w:hAnsi="Arial" w:cs="Arial"/>
          <w:color w:val="484848"/>
          <w:sz w:val="24"/>
          <w:szCs w:val="24"/>
        </w:rPr>
      </w:pPr>
    </w:p>
    <w:p w14:paraId="5D00B5EC" w14:textId="2085B00A" w:rsidR="006563E5" w:rsidRDefault="006563E5" w:rsidP="2A9EF38B">
      <w:pPr>
        <w:shd w:val="clear" w:color="auto" w:fill="FFFFFF" w:themeFill="background1"/>
        <w:spacing w:after="0" w:line="240" w:lineRule="auto"/>
        <w:jc w:val="both"/>
        <w:rPr>
          <w:rFonts w:ascii="Arial" w:eastAsia="Arial" w:hAnsi="Arial" w:cs="Arial"/>
          <w:color w:val="484848"/>
          <w:sz w:val="24"/>
          <w:szCs w:val="24"/>
        </w:rPr>
      </w:pPr>
      <w:r w:rsidRPr="2A9EF38B">
        <w:rPr>
          <w:rFonts w:ascii="Arial" w:eastAsia="Arial" w:hAnsi="Arial" w:cs="Arial"/>
          <w:color w:val="484848"/>
          <w:sz w:val="24"/>
          <w:szCs w:val="24"/>
        </w:rPr>
        <w:t>Exhibition Space: 10:00 - 23:00</w:t>
      </w:r>
    </w:p>
    <w:p w14:paraId="2FBECB59" w14:textId="77777777" w:rsidR="006563E5" w:rsidRDefault="006563E5" w:rsidP="006563E5">
      <w:pPr>
        <w:shd w:val="clear" w:color="auto" w:fill="FFFFFF"/>
        <w:spacing w:after="0" w:line="240" w:lineRule="auto"/>
        <w:jc w:val="both"/>
        <w:rPr>
          <w:rFonts w:ascii="Arial" w:eastAsia="Arial" w:hAnsi="Arial" w:cs="Arial"/>
          <w:color w:val="484848"/>
          <w:sz w:val="24"/>
          <w:szCs w:val="24"/>
        </w:rPr>
      </w:pPr>
    </w:p>
    <w:p w14:paraId="7F501066" w14:textId="555A2CB9" w:rsidR="006563E5" w:rsidRDefault="006563E5" w:rsidP="2A9EF38B">
      <w:pPr>
        <w:shd w:val="clear" w:color="auto" w:fill="FFFFFF" w:themeFill="background1"/>
        <w:spacing w:after="0" w:line="240" w:lineRule="auto"/>
        <w:jc w:val="both"/>
        <w:rPr>
          <w:rFonts w:ascii="Arial" w:eastAsia="Arial" w:hAnsi="Arial" w:cs="Arial"/>
          <w:color w:val="484848"/>
          <w:sz w:val="24"/>
          <w:szCs w:val="24"/>
        </w:rPr>
      </w:pPr>
      <w:r w:rsidRPr="2A9EF38B">
        <w:rPr>
          <w:rFonts w:ascii="Arial" w:eastAsia="Arial" w:hAnsi="Arial" w:cs="Arial"/>
          <w:color w:val="484848"/>
          <w:sz w:val="24"/>
          <w:szCs w:val="24"/>
        </w:rPr>
        <w:t>Outdoor Program: 20:00 - 24:00</w:t>
      </w:r>
    </w:p>
    <w:p w14:paraId="3D9207F3" w14:textId="77777777" w:rsidR="006563E5" w:rsidRDefault="006563E5" w:rsidP="006563E5">
      <w:pPr>
        <w:spacing w:before="240" w:after="0" w:line="240" w:lineRule="auto"/>
        <w:rPr>
          <w:rFonts w:ascii="Arial" w:eastAsia="Arial" w:hAnsi="Arial" w:cs="Arial"/>
          <w:color w:val="484848"/>
          <w:sz w:val="24"/>
          <w:szCs w:val="24"/>
        </w:rPr>
      </w:pPr>
      <w:r>
        <w:rPr>
          <w:rFonts w:ascii="Arial" w:eastAsia="Arial" w:hAnsi="Arial" w:cs="Arial"/>
          <w:color w:val="484848"/>
          <w:sz w:val="24"/>
          <w:szCs w:val="24"/>
        </w:rPr>
        <w:t xml:space="preserve">Location: </w:t>
      </w:r>
      <w:proofErr w:type="spellStart"/>
      <w:r w:rsidRPr="00081A2A">
        <w:rPr>
          <w:rFonts w:ascii="Arial" w:eastAsia="Arial" w:hAnsi="Arial" w:cs="Arial"/>
          <w:color w:val="484848"/>
          <w:sz w:val="24"/>
          <w:szCs w:val="24"/>
        </w:rPr>
        <w:t>Kotzia</w:t>
      </w:r>
      <w:proofErr w:type="spellEnd"/>
      <w:r w:rsidRPr="00081A2A">
        <w:rPr>
          <w:rFonts w:ascii="Arial" w:eastAsia="Arial" w:hAnsi="Arial" w:cs="Arial"/>
          <w:color w:val="484848"/>
          <w:sz w:val="24"/>
          <w:szCs w:val="24"/>
        </w:rPr>
        <w:t xml:space="preserve"> Square</w:t>
      </w:r>
      <w:r>
        <w:rPr>
          <w:rFonts w:ascii="Arial" w:eastAsia="Arial" w:hAnsi="Arial" w:cs="Arial"/>
          <w:color w:val="484848"/>
          <w:sz w:val="24"/>
          <w:szCs w:val="24"/>
        </w:rPr>
        <w:t xml:space="preserve"> - </w:t>
      </w:r>
      <w:r w:rsidRPr="00081A2A">
        <w:rPr>
          <w:rFonts w:ascii="Arial" w:eastAsia="Arial" w:hAnsi="Arial" w:cs="Arial"/>
          <w:color w:val="484848"/>
          <w:sz w:val="24"/>
          <w:szCs w:val="24"/>
        </w:rPr>
        <w:t xml:space="preserve">Athens City Center </w:t>
      </w:r>
      <w:r>
        <w:rPr>
          <w:rFonts w:ascii="Arial" w:eastAsia="Arial" w:hAnsi="Arial" w:cs="Arial"/>
          <w:color w:val="484848"/>
          <w:sz w:val="24"/>
          <w:szCs w:val="24"/>
        </w:rPr>
        <w:t xml:space="preserve">| Historical Center of Athens </w:t>
      </w:r>
    </w:p>
    <w:p w14:paraId="2647C886" w14:textId="77777777" w:rsidR="006563E5" w:rsidRPr="00081A2A" w:rsidRDefault="006563E5" w:rsidP="006563E5">
      <w:pPr>
        <w:spacing w:before="240" w:after="0" w:line="240" w:lineRule="auto"/>
        <w:rPr>
          <w:rFonts w:ascii="Arial" w:eastAsia="Arial" w:hAnsi="Arial" w:cs="Arial"/>
          <w:color w:val="484848"/>
          <w:sz w:val="24"/>
          <w:szCs w:val="24"/>
        </w:rPr>
      </w:pPr>
      <w:r>
        <w:rPr>
          <w:rFonts w:ascii="Arial" w:eastAsia="Arial" w:hAnsi="Arial" w:cs="Arial"/>
          <w:color w:val="484848"/>
          <w:sz w:val="24"/>
          <w:szCs w:val="24"/>
        </w:rPr>
        <w:t xml:space="preserve">Parallel activities: </w:t>
      </w:r>
      <w:r w:rsidRPr="00081A2A">
        <w:rPr>
          <w:rFonts w:ascii="Arial" w:eastAsia="Arial" w:hAnsi="Arial" w:cs="Arial"/>
          <w:color w:val="484848"/>
          <w:sz w:val="24"/>
          <w:szCs w:val="24"/>
        </w:rPr>
        <w:t>Athens International Airport "</w:t>
      </w:r>
      <w:proofErr w:type="spellStart"/>
      <w:r w:rsidRPr="00081A2A">
        <w:rPr>
          <w:rFonts w:ascii="Arial" w:eastAsia="Arial" w:hAnsi="Arial" w:cs="Arial"/>
          <w:color w:val="484848"/>
          <w:sz w:val="24"/>
          <w:szCs w:val="24"/>
        </w:rPr>
        <w:t>Eleftherios</w:t>
      </w:r>
      <w:proofErr w:type="spellEnd"/>
      <w:r w:rsidRPr="00081A2A">
        <w:rPr>
          <w:rFonts w:ascii="Arial" w:eastAsia="Arial" w:hAnsi="Arial" w:cs="Arial"/>
          <w:color w:val="484848"/>
          <w:sz w:val="24"/>
          <w:szCs w:val="24"/>
        </w:rPr>
        <w:t xml:space="preserve"> Venizelos"</w:t>
      </w:r>
    </w:p>
    <w:p w14:paraId="2AE48EF4" w14:textId="77777777" w:rsidR="006563E5" w:rsidRPr="00081A2A" w:rsidRDefault="006563E5" w:rsidP="006563E5">
      <w:pPr>
        <w:spacing w:before="240" w:after="0" w:line="240" w:lineRule="auto"/>
        <w:rPr>
          <w:rFonts w:ascii="Arial" w:eastAsia="Arial" w:hAnsi="Arial" w:cs="Arial"/>
          <w:color w:val="484848"/>
          <w:sz w:val="24"/>
          <w:szCs w:val="24"/>
        </w:rPr>
      </w:pPr>
      <w:r>
        <w:rPr>
          <w:rFonts w:ascii="Arial" w:eastAsia="Arial" w:hAnsi="Arial" w:cs="Arial"/>
          <w:color w:val="484848"/>
          <w:sz w:val="24"/>
          <w:szCs w:val="24"/>
        </w:rPr>
        <w:t xml:space="preserve">Dates: </w:t>
      </w:r>
      <w:r w:rsidRPr="00081A2A">
        <w:rPr>
          <w:rFonts w:ascii="Arial" w:eastAsia="Arial" w:hAnsi="Arial" w:cs="Arial"/>
          <w:color w:val="484848"/>
          <w:sz w:val="24"/>
          <w:szCs w:val="24"/>
        </w:rPr>
        <w:t>25 - 29 May</w:t>
      </w:r>
      <w:r>
        <w:rPr>
          <w:rFonts w:ascii="Arial" w:eastAsia="Arial" w:hAnsi="Arial" w:cs="Arial"/>
          <w:color w:val="484848"/>
          <w:sz w:val="24"/>
          <w:szCs w:val="24"/>
        </w:rPr>
        <w:t>,</w:t>
      </w:r>
      <w:r w:rsidRPr="00081A2A">
        <w:rPr>
          <w:rFonts w:ascii="Arial" w:eastAsia="Arial" w:hAnsi="Arial" w:cs="Arial"/>
          <w:color w:val="484848"/>
          <w:sz w:val="24"/>
          <w:szCs w:val="24"/>
        </w:rPr>
        <w:t xml:space="preserve"> 2022</w:t>
      </w:r>
    </w:p>
    <w:p w14:paraId="07C99FB6" w14:textId="77777777" w:rsidR="006563E5" w:rsidRDefault="006563E5">
      <w:pPr>
        <w:shd w:val="clear" w:color="auto" w:fill="FFFFFF"/>
        <w:spacing w:after="0" w:line="240" w:lineRule="auto"/>
        <w:jc w:val="both"/>
        <w:rPr>
          <w:rFonts w:ascii="Arial" w:eastAsia="Arial" w:hAnsi="Arial" w:cs="Arial"/>
          <w:color w:val="484848"/>
          <w:sz w:val="24"/>
          <w:szCs w:val="24"/>
        </w:rPr>
      </w:pPr>
    </w:p>
    <w:p w14:paraId="617D724A" w14:textId="77777777" w:rsidR="005F790E" w:rsidRDefault="005F790E">
      <w:pPr>
        <w:spacing w:after="0" w:line="240" w:lineRule="auto"/>
        <w:jc w:val="both"/>
        <w:rPr>
          <w:rFonts w:ascii="Arial" w:eastAsia="Arial" w:hAnsi="Arial" w:cs="Arial"/>
          <w:b/>
          <w:color w:val="484848"/>
          <w:sz w:val="24"/>
          <w:szCs w:val="24"/>
        </w:rPr>
      </w:pPr>
    </w:p>
    <w:p w14:paraId="2496600B" w14:textId="77777777" w:rsidR="005F790E" w:rsidRDefault="00A7403D">
      <w:pPr>
        <w:shd w:val="clear" w:color="auto" w:fill="FFFFFF"/>
        <w:spacing w:after="0" w:line="240" w:lineRule="auto"/>
        <w:jc w:val="both"/>
        <w:rPr>
          <w:rFonts w:ascii="Arial" w:eastAsia="Arial" w:hAnsi="Arial" w:cs="Arial"/>
          <w:color w:val="484848"/>
          <w:sz w:val="24"/>
          <w:szCs w:val="24"/>
        </w:rPr>
      </w:pPr>
      <w:r>
        <w:rPr>
          <w:rFonts w:ascii="Arial" w:eastAsia="Arial" w:hAnsi="Arial" w:cs="Arial"/>
          <w:color w:val="484848"/>
          <w:sz w:val="24"/>
          <w:szCs w:val="24"/>
        </w:rPr>
        <w:t>#ADAF2022 #</w:t>
      </w:r>
      <w:proofErr w:type="spellStart"/>
      <w:r>
        <w:rPr>
          <w:rFonts w:ascii="Arial" w:eastAsia="Arial" w:hAnsi="Arial" w:cs="Arial"/>
          <w:color w:val="484848"/>
          <w:sz w:val="24"/>
          <w:szCs w:val="24"/>
        </w:rPr>
        <w:t>ADAFgreece</w:t>
      </w:r>
      <w:proofErr w:type="spellEnd"/>
      <w:r>
        <w:rPr>
          <w:rFonts w:ascii="Arial" w:eastAsia="Arial" w:hAnsi="Arial" w:cs="Arial"/>
          <w:color w:val="484848"/>
          <w:sz w:val="24"/>
          <w:szCs w:val="24"/>
        </w:rPr>
        <w:t xml:space="preserve"> #</w:t>
      </w:r>
      <w:proofErr w:type="spellStart"/>
      <w:r>
        <w:rPr>
          <w:rFonts w:ascii="Arial" w:eastAsia="Arial" w:hAnsi="Arial" w:cs="Arial"/>
          <w:color w:val="484848"/>
          <w:sz w:val="24"/>
          <w:szCs w:val="24"/>
        </w:rPr>
        <w:t>TheNewRetro</w:t>
      </w:r>
      <w:proofErr w:type="spellEnd"/>
      <w:r>
        <w:rPr>
          <w:rFonts w:ascii="Arial" w:eastAsia="Arial" w:hAnsi="Arial" w:cs="Arial"/>
          <w:color w:val="484848"/>
          <w:sz w:val="24"/>
          <w:szCs w:val="24"/>
        </w:rPr>
        <w:t xml:space="preserve"> #</w:t>
      </w:r>
      <w:proofErr w:type="spellStart"/>
      <w:r>
        <w:rPr>
          <w:rFonts w:ascii="Arial" w:eastAsia="Arial" w:hAnsi="Arial" w:cs="Arial"/>
          <w:color w:val="484848"/>
          <w:sz w:val="24"/>
          <w:szCs w:val="24"/>
        </w:rPr>
        <w:t>Futuretro</w:t>
      </w:r>
      <w:proofErr w:type="spellEnd"/>
      <w:r>
        <w:rPr>
          <w:rFonts w:ascii="Arial" w:eastAsia="Arial" w:hAnsi="Arial" w:cs="Arial"/>
          <w:color w:val="484848"/>
          <w:sz w:val="24"/>
          <w:szCs w:val="24"/>
        </w:rPr>
        <w:t xml:space="preserve"> #Futurology #Sci-Fi #</w:t>
      </w:r>
      <w:proofErr w:type="spellStart"/>
      <w:r>
        <w:rPr>
          <w:rFonts w:ascii="Arial" w:eastAsia="Arial" w:hAnsi="Arial" w:cs="Arial"/>
          <w:color w:val="484848"/>
          <w:sz w:val="24"/>
          <w:szCs w:val="24"/>
        </w:rPr>
        <w:t>Retrofuturism</w:t>
      </w:r>
      <w:proofErr w:type="spellEnd"/>
    </w:p>
    <w:p w14:paraId="37EF53B3" w14:textId="77777777" w:rsidR="005F790E" w:rsidRDefault="005F790E">
      <w:pPr>
        <w:shd w:val="clear" w:color="auto" w:fill="FFFFFF"/>
        <w:spacing w:after="0" w:line="240" w:lineRule="auto"/>
        <w:jc w:val="center"/>
        <w:rPr>
          <w:rFonts w:ascii="Arial" w:eastAsia="Arial" w:hAnsi="Arial" w:cs="Arial"/>
          <w:color w:val="484848"/>
          <w:sz w:val="24"/>
          <w:szCs w:val="24"/>
        </w:rPr>
      </w:pPr>
    </w:p>
    <w:p w14:paraId="736ABB5D" w14:textId="77777777" w:rsidR="005F790E" w:rsidRPr="00A7403D" w:rsidRDefault="00A7403D" w:rsidP="00A7403D">
      <w:pPr>
        <w:autoSpaceDE w:val="0"/>
        <w:autoSpaceDN w:val="0"/>
        <w:adjustRightInd w:val="0"/>
        <w:spacing w:after="0" w:line="240" w:lineRule="auto"/>
        <w:jc w:val="both"/>
        <w:rPr>
          <w:rFonts w:ascii="Arial" w:hAnsi="Arial" w:cs="Arial"/>
          <w:i/>
          <w:color w:val="404040" w:themeColor="text1" w:themeTint="BF"/>
          <w:sz w:val="24"/>
          <w:szCs w:val="24"/>
        </w:rPr>
      </w:pPr>
      <w:proofErr w:type="spellStart"/>
      <w:r w:rsidRPr="00A7403D">
        <w:rPr>
          <w:rFonts w:ascii="Arial" w:eastAsia="Arial" w:hAnsi="Arial" w:cs="Arial"/>
          <w:i/>
          <w:color w:val="404040" w:themeColor="text1" w:themeTint="BF"/>
          <w:sz w:val="24"/>
          <w:szCs w:val="24"/>
        </w:rPr>
        <w:t>Τhe</w:t>
      </w:r>
      <w:proofErr w:type="spellEnd"/>
      <w:r w:rsidRPr="00A7403D">
        <w:rPr>
          <w:rFonts w:ascii="Arial" w:eastAsia="Arial" w:hAnsi="Arial" w:cs="Arial"/>
          <w:i/>
          <w:color w:val="404040" w:themeColor="text1" w:themeTint="BF"/>
          <w:sz w:val="24"/>
          <w:szCs w:val="24"/>
        </w:rPr>
        <w:t xml:space="preserve"> 18</w:t>
      </w:r>
      <w:r w:rsidRPr="00A7403D">
        <w:rPr>
          <w:rFonts w:ascii="Arial" w:eastAsia="Arial" w:hAnsi="Arial" w:cs="Arial"/>
          <w:i/>
          <w:color w:val="404040" w:themeColor="text1" w:themeTint="BF"/>
          <w:sz w:val="24"/>
          <w:szCs w:val="24"/>
          <w:vertAlign w:val="superscript"/>
        </w:rPr>
        <w:t>th</w:t>
      </w:r>
      <w:r w:rsidR="004C5867" w:rsidRPr="00A7403D">
        <w:rPr>
          <w:rFonts w:ascii="Arial" w:eastAsia="Arial" w:hAnsi="Arial" w:cs="Arial"/>
          <w:i/>
          <w:color w:val="404040" w:themeColor="text1" w:themeTint="BF"/>
          <w:sz w:val="24"/>
          <w:szCs w:val="24"/>
        </w:rPr>
        <w:t xml:space="preserve"> </w:t>
      </w:r>
      <w:r w:rsidRPr="00A7403D">
        <w:rPr>
          <w:rFonts w:ascii="Arial" w:eastAsia="Arial" w:hAnsi="Arial" w:cs="Arial"/>
          <w:i/>
          <w:color w:val="404040" w:themeColor="text1" w:themeTint="BF"/>
          <w:sz w:val="24"/>
          <w:szCs w:val="24"/>
        </w:rPr>
        <w:t>Athens Digital Arts Festival is co-financed by the Hellenic Republic and the European Union through the Regional Operational Program “Attica” in the framework of NSRF 2014-2020,</w:t>
      </w:r>
      <w:r>
        <w:rPr>
          <w:rFonts w:ascii="Arial" w:hAnsi="Arial" w:cs="Arial"/>
          <w:i/>
          <w:color w:val="404040" w:themeColor="text1" w:themeTint="BF"/>
          <w:sz w:val="24"/>
          <w:szCs w:val="24"/>
        </w:rPr>
        <w:t xml:space="preserve"> </w:t>
      </w:r>
      <w:r w:rsidRPr="00A7403D">
        <w:rPr>
          <w:rFonts w:ascii="Arial" w:hAnsi="Arial" w:cs="Arial"/>
          <w:i/>
          <w:color w:val="404040" w:themeColor="text1" w:themeTint="BF"/>
          <w:sz w:val="24"/>
          <w:szCs w:val="24"/>
        </w:rPr>
        <w:t xml:space="preserve">performs under the auspices of the </w:t>
      </w:r>
      <w:r w:rsidRPr="00A7403D">
        <w:rPr>
          <w:rFonts w:ascii="Arial" w:hAnsi="Arial" w:cs="Arial"/>
          <w:bCs/>
          <w:i/>
          <w:color w:val="404040" w:themeColor="text1" w:themeTint="BF"/>
          <w:sz w:val="24"/>
          <w:szCs w:val="24"/>
        </w:rPr>
        <w:t>Hellenic</w:t>
      </w:r>
      <w:r>
        <w:rPr>
          <w:rFonts w:ascii="Arial" w:hAnsi="Arial" w:cs="Arial"/>
          <w:bCs/>
          <w:i/>
          <w:color w:val="404040" w:themeColor="text1" w:themeTint="BF"/>
          <w:sz w:val="24"/>
          <w:szCs w:val="24"/>
        </w:rPr>
        <w:t xml:space="preserve"> Ministry of Culture and Sport</w:t>
      </w:r>
      <w:r w:rsidRPr="00A7403D">
        <w:rPr>
          <w:rFonts w:ascii="Arial" w:hAnsi="Arial" w:cs="Arial"/>
          <w:bCs/>
          <w:i/>
          <w:color w:val="404040" w:themeColor="text1" w:themeTint="BF"/>
          <w:sz w:val="24"/>
          <w:szCs w:val="24"/>
        </w:rPr>
        <w:t xml:space="preserve">, </w:t>
      </w:r>
      <w:r>
        <w:rPr>
          <w:rFonts w:ascii="Arial" w:hAnsi="Arial" w:cs="Arial"/>
          <w:bCs/>
          <w:i/>
          <w:color w:val="404040" w:themeColor="text1" w:themeTint="BF"/>
          <w:sz w:val="24"/>
          <w:szCs w:val="24"/>
        </w:rPr>
        <w:t xml:space="preserve">the Region of Attica </w:t>
      </w:r>
      <w:r w:rsidRPr="00A7403D">
        <w:rPr>
          <w:rFonts w:ascii="Arial" w:hAnsi="Arial" w:cs="Arial"/>
          <w:i/>
          <w:color w:val="404040" w:themeColor="text1" w:themeTint="BF"/>
          <w:sz w:val="24"/>
          <w:szCs w:val="24"/>
        </w:rPr>
        <w:t xml:space="preserve">and the </w:t>
      </w:r>
      <w:r w:rsidRPr="00A7403D">
        <w:rPr>
          <w:rFonts w:ascii="Arial" w:hAnsi="Arial" w:cs="Arial"/>
          <w:bCs/>
          <w:i/>
          <w:color w:val="404040" w:themeColor="text1" w:themeTint="BF"/>
          <w:sz w:val="24"/>
          <w:szCs w:val="24"/>
        </w:rPr>
        <w:t>City of Athens.</w:t>
      </w:r>
    </w:p>
    <w:p w14:paraId="60A2C79C" w14:textId="77777777" w:rsidR="00A7403D" w:rsidRPr="00A7403D" w:rsidRDefault="00A7403D" w:rsidP="00A7403D">
      <w:pPr>
        <w:shd w:val="clear" w:color="auto" w:fill="FFFFFF"/>
        <w:spacing w:after="0" w:line="240" w:lineRule="auto"/>
        <w:jc w:val="both"/>
        <w:rPr>
          <w:rFonts w:asciiTheme="minorHAnsi" w:eastAsia="Arial" w:hAnsiTheme="minorHAnsi" w:cs="Arial"/>
          <w:color w:val="484848"/>
          <w:highlight w:val="white"/>
        </w:rPr>
      </w:pPr>
    </w:p>
    <w:p w14:paraId="07DAE4A0" w14:textId="77777777" w:rsidR="006563E5" w:rsidRPr="0099375D" w:rsidRDefault="006563E5" w:rsidP="006563E5">
      <w:pPr>
        <w:shd w:val="clear" w:color="auto" w:fill="FFFFFF"/>
        <w:spacing w:after="0" w:line="240" w:lineRule="auto"/>
        <w:jc w:val="center"/>
        <w:rPr>
          <w:rFonts w:ascii="Arial" w:eastAsia="Arial" w:hAnsi="Arial" w:cs="Arial"/>
          <w:color w:val="595959" w:themeColor="text1" w:themeTint="A6"/>
        </w:rPr>
      </w:pPr>
      <w:r w:rsidRPr="0099375D">
        <w:rPr>
          <w:rFonts w:ascii="Arial" w:eastAsia="Arial" w:hAnsi="Arial" w:cs="Arial"/>
          <w:color w:val="595959" w:themeColor="text1" w:themeTint="A6"/>
        </w:rPr>
        <w:t xml:space="preserve">FACEBOOK </w:t>
      </w:r>
      <w:hyperlink r:id="rId11">
        <w:r w:rsidRPr="0099375D">
          <w:rPr>
            <w:rFonts w:ascii="Arial" w:eastAsia="Arial" w:hAnsi="Arial" w:cs="Arial"/>
            <w:color w:val="595959" w:themeColor="text1" w:themeTint="A6"/>
            <w:u w:val="single"/>
          </w:rPr>
          <w:t>@</w:t>
        </w:r>
        <w:proofErr w:type="spellStart"/>
        <w:r w:rsidRPr="0099375D">
          <w:rPr>
            <w:rFonts w:ascii="Arial" w:eastAsia="Arial" w:hAnsi="Arial" w:cs="Arial"/>
            <w:color w:val="595959" w:themeColor="text1" w:themeTint="A6"/>
            <w:u w:val="single"/>
          </w:rPr>
          <w:t>ADAFgreece</w:t>
        </w:r>
        <w:proofErr w:type="spellEnd"/>
      </w:hyperlink>
    </w:p>
    <w:p w14:paraId="73817E73" w14:textId="77777777" w:rsidR="006563E5" w:rsidRPr="0099375D" w:rsidRDefault="006563E5" w:rsidP="006563E5">
      <w:pPr>
        <w:shd w:val="clear" w:color="auto" w:fill="FFFFFF"/>
        <w:spacing w:after="0" w:line="240" w:lineRule="auto"/>
        <w:jc w:val="center"/>
        <w:rPr>
          <w:rFonts w:ascii="Arial" w:eastAsia="Arial" w:hAnsi="Arial" w:cs="Arial"/>
          <w:color w:val="595959" w:themeColor="text1" w:themeTint="A6"/>
        </w:rPr>
      </w:pPr>
      <w:r w:rsidRPr="0099375D">
        <w:rPr>
          <w:rFonts w:ascii="Arial" w:eastAsia="Arial" w:hAnsi="Arial" w:cs="Arial"/>
          <w:color w:val="595959" w:themeColor="text1" w:themeTint="A6"/>
        </w:rPr>
        <w:t xml:space="preserve">INSTAGRAM </w:t>
      </w:r>
      <w:hyperlink r:id="rId12">
        <w:r w:rsidRPr="0099375D">
          <w:rPr>
            <w:rFonts w:ascii="Arial" w:eastAsia="Arial" w:hAnsi="Arial" w:cs="Arial"/>
            <w:color w:val="595959" w:themeColor="text1" w:themeTint="A6"/>
            <w:u w:val="single"/>
          </w:rPr>
          <w:t>@</w:t>
        </w:r>
        <w:proofErr w:type="spellStart"/>
        <w:r w:rsidRPr="0099375D">
          <w:rPr>
            <w:rFonts w:ascii="Arial" w:eastAsia="Arial" w:hAnsi="Arial" w:cs="Arial"/>
            <w:color w:val="595959" w:themeColor="text1" w:themeTint="A6"/>
            <w:u w:val="single"/>
          </w:rPr>
          <w:t>adafgreece</w:t>
        </w:r>
        <w:proofErr w:type="spellEnd"/>
      </w:hyperlink>
    </w:p>
    <w:p w14:paraId="49DD080C" w14:textId="77777777" w:rsidR="006563E5" w:rsidRPr="0099375D" w:rsidRDefault="006563E5" w:rsidP="006563E5">
      <w:pPr>
        <w:shd w:val="clear" w:color="auto" w:fill="FFFFFF"/>
        <w:spacing w:after="0" w:line="240" w:lineRule="auto"/>
        <w:jc w:val="center"/>
        <w:rPr>
          <w:rFonts w:ascii="Arial" w:eastAsia="Arial" w:hAnsi="Arial" w:cs="Arial"/>
          <w:color w:val="595959" w:themeColor="text1" w:themeTint="A6"/>
        </w:rPr>
      </w:pPr>
      <w:r w:rsidRPr="0099375D">
        <w:rPr>
          <w:rFonts w:ascii="Arial" w:eastAsia="Arial" w:hAnsi="Arial" w:cs="Arial"/>
          <w:color w:val="595959" w:themeColor="text1" w:themeTint="A6"/>
        </w:rPr>
        <w:t>YOUTUBE</w:t>
      </w:r>
      <w:r w:rsidRPr="0099375D">
        <w:rPr>
          <w:rFonts w:ascii="Arial" w:eastAsia="Arial" w:hAnsi="Arial" w:cs="Arial"/>
          <w:b/>
          <w:color w:val="595959" w:themeColor="text1" w:themeTint="A6"/>
        </w:rPr>
        <w:t xml:space="preserve"> </w:t>
      </w:r>
      <w:r w:rsidRPr="0099375D">
        <w:rPr>
          <w:rFonts w:ascii="Arial" w:eastAsia="Arial" w:hAnsi="Arial" w:cs="Arial"/>
          <w:color w:val="595959" w:themeColor="text1" w:themeTint="A6"/>
        </w:rPr>
        <w:t>@</w:t>
      </w:r>
      <w:proofErr w:type="spellStart"/>
      <w:r w:rsidR="003D4347">
        <w:fldChar w:fldCharType="begin"/>
      </w:r>
      <w:r w:rsidR="003D4347">
        <w:instrText xml:space="preserve"> HYPERLINK "https://www.youtube.com/channel/UCQNstLioXtUEC-j1fA1tIzQ" </w:instrText>
      </w:r>
      <w:r w:rsidR="003D4347">
        <w:fldChar w:fldCharType="separate"/>
      </w:r>
      <w:r w:rsidRPr="0099375D">
        <w:rPr>
          <w:rStyle w:val="Hyperlink"/>
          <w:rFonts w:ascii="Arial" w:eastAsia="Arial" w:hAnsi="Arial" w:cs="Arial"/>
          <w:color w:val="595959" w:themeColor="text1" w:themeTint="A6"/>
        </w:rPr>
        <w:t>ADAFgreece</w:t>
      </w:r>
      <w:proofErr w:type="spellEnd"/>
      <w:r w:rsidR="003D4347">
        <w:rPr>
          <w:rStyle w:val="Hyperlink"/>
          <w:rFonts w:ascii="Arial" w:eastAsia="Arial" w:hAnsi="Arial" w:cs="Arial"/>
          <w:color w:val="595959" w:themeColor="text1" w:themeTint="A6"/>
        </w:rPr>
        <w:fldChar w:fldCharType="end"/>
      </w:r>
    </w:p>
    <w:p w14:paraId="1269FB54" w14:textId="77777777" w:rsidR="005F790E" w:rsidRDefault="005F790E">
      <w:pPr>
        <w:shd w:val="clear" w:color="auto" w:fill="FFFFFF"/>
        <w:spacing w:after="0" w:line="240" w:lineRule="auto"/>
        <w:jc w:val="center"/>
        <w:rPr>
          <w:rFonts w:ascii="Arial" w:eastAsia="Arial" w:hAnsi="Arial" w:cs="Arial"/>
          <w:color w:val="484848"/>
        </w:rPr>
      </w:pPr>
    </w:p>
    <w:p w14:paraId="06DB7DCA" w14:textId="77777777" w:rsidR="006752ED" w:rsidRPr="006752ED" w:rsidRDefault="00A7403D" w:rsidP="00B67D62">
      <w:pPr>
        <w:shd w:val="clear" w:color="auto" w:fill="FFFFFF"/>
        <w:spacing w:after="0" w:line="240" w:lineRule="auto"/>
        <w:jc w:val="center"/>
        <w:rPr>
          <w:rFonts w:ascii="Arial" w:eastAsia="Arial" w:hAnsi="Arial" w:cs="Arial"/>
          <w:color w:val="484848"/>
          <w:sz w:val="24"/>
          <w:szCs w:val="24"/>
        </w:rPr>
      </w:pPr>
      <w:r>
        <w:rPr>
          <w:rFonts w:ascii="Arial" w:eastAsia="Arial" w:hAnsi="Arial" w:cs="Arial"/>
          <w:noProof/>
          <w:color w:val="484848"/>
          <w:sz w:val="24"/>
          <w:szCs w:val="24"/>
        </w:rPr>
        <w:drawing>
          <wp:inline distT="114300" distB="114300" distL="114300" distR="114300" wp14:anchorId="32B642F0" wp14:editId="1532B753">
            <wp:extent cx="5510213" cy="2013347"/>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510213" cy="2013347"/>
                    </a:xfrm>
                    <a:prstGeom prst="rect">
                      <a:avLst/>
                    </a:prstGeom>
                    <a:ln/>
                  </pic:spPr>
                </pic:pic>
              </a:graphicData>
            </a:graphic>
          </wp:inline>
        </w:drawing>
      </w:r>
    </w:p>
    <w:p w14:paraId="2D7571AB" w14:textId="77777777" w:rsidR="005F790E" w:rsidRPr="006752ED" w:rsidRDefault="005F790E" w:rsidP="006752ED">
      <w:pPr>
        <w:shd w:val="clear" w:color="auto" w:fill="FFFFFF"/>
        <w:spacing w:after="0" w:line="240" w:lineRule="auto"/>
        <w:rPr>
          <w:rFonts w:ascii="Arial" w:eastAsia="Arial" w:hAnsi="Arial" w:cs="Arial"/>
          <w:color w:val="484848"/>
          <w:sz w:val="16"/>
          <w:szCs w:val="16"/>
        </w:rPr>
      </w:pPr>
    </w:p>
    <w:sectPr w:rsidR="005F790E" w:rsidRPr="006752E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6317C6"/>
    <w:multiLevelType w:val="hybridMultilevel"/>
    <w:tmpl w:val="6A1AF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E21480D"/>
    <w:multiLevelType w:val="hybridMultilevel"/>
    <w:tmpl w:val="C62E7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790E"/>
    <w:rsid w:val="00101E99"/>
    <w:rsid w:val="00187791"/>
    <w:rsid w:val="00204D54"/>
    <w:rsid w:val="00256E7F"/>
    <w:rsid w:val="002B7D4B"/>
    <w:rsid w:val="003D4347"/>
    <w:rsid w:val="004B3727"/>
    <w:rsid w:val="004C5867"/>
    <w:rsid w:val="005258C2"/>
    <w:rsid w:val="005E5EEE"/>
    <w:rsid w:val="005F04E3"/>
    <w:rsid w:val="005F790E"/>
    <w:rsid w:val="006563E5"/>
    <w:rsid w:val="006752ED"/>
    <w:rsid w:val="00693EE1"/>
    <w:rsid w:val="006966F4"/>
    <w:rsid w:val="00705D43"/>
    <w:rsid w:val="0074700B"/>
    <w:rsid w:val="00782706"/>
    <w:rsid w:val="008A441B"/>
    <w:rsid w:val="00923CE9"/>
    <w:rsid w:val="009308D5"/>
    <w:rsid w:val="0099375D"/>
    <w:rsid w:val="009E2736"/>
    <w:rsid w:val="00A7403D"/>
    <w:rsid w:val="00B21343"/>
    <w:rsid w:val="00B67D62"/>
    <w:rsid w:val="00D047E4"/>
    <w:rsid w:val="00E71BF9"/>
    <w:rsid w:val="03EFF9F5"/>
    <w:rsid w:val="2A9EF38B"/>
    <w:rsid w:val="491E2FE7"/>
    <w:rsid w:val="507F3B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C5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NormalWeb">
    <w:name w:val="Normal (Web)"/>
    <w:basedOn w:val="Normal"/>
    <w:uiPriority w:val="99"/>
    <w:unhideWhenUsed/>
    <w:rsid w:val="00D2323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23234"/>
    <w:rPr>
      <w:color w:val="0000FF"/>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4C58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867"/>
    <w:rPr>
      <w:rFonts w:ascii="Tahoma" w:hAnsi="Tahoma" w:cs="Tahoma"/>
      <w:sz w:val="16"/>
      <w:szCs w:val="16"/>
    </w:rPr>
  </w:style>
  <w:style w:type="paragraph" w:styleId="ListParagraph">
    <w:name w:val="List Paragraph"/>
    <w:basedOn w:val="Normal"/>
    <w:uiPriority w:val="34"/>
    <w:qFormat/>
    <w:rsid w:val="009E273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NormalWeb">
    <w:name w:val="Normal (Web)"/>
    <w:basedOn w:val="Normal"/>
    <w:uiPriority w:val="99"/>
    <w:unhideWhenUsed/>
    <w:rsid w:val="00D2323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23234"/>
    <w:rPr>
      <w:color w:val="0000FF"/>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4C58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867"/>
    <w:rPr>
      <w:rFonts w:ascii="Tahoma" w:hAnsi="Tahoma" w:cs="Tahoma"/>
      <w:sz w:val="16"/>
      <w:szCs w:val="16"/>
    </w:rPr>
  </w:style>
  <w:style w:type="paragraph" w:styleId="ListParagraph">
    <w:name w:val="List Paragraph"/>
    <w:basedOn w:val="Normal"/>
    <w:uiPriority w:val="34"/>
    <w:qFormat/>
    <w:rsid w:val="009E27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447988">
      <w:bodyDiv w:val="1"/>
      <w:marLeft w:val="0"/>
      <w:marRight w:val="0"/>
      <w:marTop w:val="0"/>
      <w:marBottom w:val="0"/>
      <w:divBdr>
        <w:top w:val="none" w:sz="0" w:space="0" w:color="auto"/>
        <w:left w:val="none" w:sz="0" w:space="0" w:color="auto"/>
        <w:bottom w:val="none" w:sz="0" w:space="0" w:color="auto"/>
        <w:right w:val="none" w:sz="0" w:space="0" w:color="auto"/>
      </w:divBdr>
    </w:div>
    <w:div w:id="240481308">
      <w:bodyDiv w:val="1"/>
      <w:marLeft w:val="0"/>
      <w:marRight w:val="0"/>
      <w:marTop w:val="0"/>
      <w:marBottom w:val="0"/>
      <w:divBdr>
        <w:top w:val="none" w:sz="0" w:space="0" w:color="auto"/>
        <w:left w:val="none" w:sz="0" w:space="0" w:color="auto"/>
        <w:bottom w:val="none" w:sz="0" w:space="0" w:color="auto"/>
        <w:right w:val="none" w:sz="0" w:space="0" w:color="auto"/>
      </w:divBdr>
      <w:divsChild>
        <w:div w:id="157616802">
          <w:marLeft w:val="0"/>
          <w:marRight w:val="0"/>
          <w:marTop w:val="0"/>
          <w:marBottom w:val="0"/>
          <w:divBdr>
            <w:top w:val="none" w:sz="0" w:space="0" w:color="auto"/>
            <w:left w:val="none" w:sz="0" w:space="0" w:color="auto"/>
            <w:bottom w:val="none" w:sz="0" w:space="0" w:color="auto"/>
            <w:right w:val="none" w:sz="0" w:space="0" w:color="auto"/>
          </w:divBdr>
        </w:div>
        <w:div w:id="59057396">
          <w:marLeft w:val="0"/>
          <w:marRight w:val="0"/>
          <w:marTop w:val="0"/>
          <w:marBottom w:val="0"/>
          <w:divBdr>
            <w:top w:val="none" w:sz="0" w:space="0" w:color="auto"/>
            <w:left w:val="none" w:sz="0" w:space="0" w:color="auto"/>
            <w:bottom w:val="none" w:sz="0" w:space="0" w:color="auto"/>
            <w:right w:val="none" w:sz="0" w:space="0" w:color="auto"/>
          </w:divBdr>
        </w:div>
        <w:div w:id="1183781686">
          <w:marLeft w:val="0"/>
          <w:marRight w:val="0"/>
          <w:marTop w:val="0"/>
          <w:marBottom w:val="0"/>
          <w:divBdr>
            <w:top w:val="none" w:sz="0" w:space="0" w:color="auto"/>
            <w:left w:val="none" w:sz="0" w:space="0" w:color="auto"/>
            <w:bottom w:val="none" w:sz="0" w:space="0" w:color="auto"/>
            <w:right w:val="none" w:sz="0" w:space="0" w:color="auto"/>
          </w:divBdr>
        </w:div>
        <w:div w:id="56638061">
          <w:marLeft w:val="0"/>
          <w:marRight w:val="0"/>
          <w:marTop w:val="0"/>
          <w:marBottom w:val="0"/>
          <w:divBdr>
            <w:top w:val="none" w:sz="0" w:space="0" w:color="auto"/>
            <w:left w:val="none" w:sz="0" w:space="0" w:color="auto"/>
            <w:bottom w:val="none" w:sz="0" w:space="0" w:color="auto"/>
            <w:right w:val="none" w:sz="0" w:space="0" w:color="auto"/>
          </w:divBdr>
        </w:div>
        <w:div w:id="241335953">
          <w:marLeft w:val="0"/>
          <w:marRight w:val="0"/>
          <w:marTop w:val="0"/>
          <w:marBottom w:val="0"/>
          <w:divBdr>
            <w:top w:val="none" w:sz="0" w:space="0" w:color="auto"/>
            <w:left w:val="none" w:sz="0" w:space="0" w:color="auto"/>
            <w:bottom w:val="none" w:sz="0" w:space="0" w:color="auto"/>
            <w:right w:val="none" w:sz="0" w:space="0" w:color="auto"/>
          </w:divBdr>
        </w:div>
        <w:div w:id="627393061">
          <w:marLeft w:val="0"/>
          <w:marRight w:val="0"/>
          <w:marTop w:val="0"/>
          <w:marBottom w:val="0"/>
          <w:divBdr>
            <w:top w:val="none" w:sz="0" w:space="0" w:color="auto"/>
            <w:left w:val="none" w:sz="0" w:space="0" w:color="auto"/>
            <w:bottom w:val="none" w:sz="0" w:space="0" w:color="auto"/>
            <w:right w:val="none" w:sz="0" w:space="0" w:color="auto"/>
          </w:divBdr>
        </w:div>
      </w:divsChild>
    </w:div>
    <w:div w:id="2523260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hyperlink" Target="https://www.instagram.com/adafgreec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acebook.com/ADAFgreece/"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2022.adaf.gr/" TargetMode="External"/><Relationship Id="rId4" Type="http://schemas.microsoft.com/office/2007/relationships/stylesWithEffects" Target="stylesWithEffects.xml"/><Relationship Id="rId9" Type="http://schemas.openxmlformats.org/officeDocument/2006/relationships/hyperlink" Target="https://mpembed.com/show/?m=ciRMu85Y4Hi&amp;mpu=905"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UzESBIQqKLDgkp0kVswj8fEMUA==">AMUW2mX+hLfQRZRfdr0i5IS6ZlofFsHPSXeXo9t6Au2Q+kNoRqynpX17lH+ZD4M++BpxYTR5PAGw2K7wIVrRg0e/UR0+VXUiy8pQG6bKSC0aSC5uy+wwnNpSGmUyK91hOLLyvJVBowv1l/DZXRfjQGZxJwSyt/HMpCpzKtYRgwLbJoxEUhvdoQ9D3ZO2VVpA/kEvZrJKtC2L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Pages>
  <Words>824</Words>
  <Characters>4703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ΕΛΙΑ ΦΡΑΓΚΑΚΗ</dc:creator>
  <cp:lastModifiedBy>κωστας .</cp:lastModifiedBy>
  <cp:revision>10</cp:revision>
  <dcterms:created xsi:type="dcterms:W3CDTF">2022-04-26T16:00:00Z</dcterms:created>
  <dcterms:modified xsi:type="dcterms:W3CDTF">2022-04-27T15:19:00Z</dcterms:modified>
</cp:coreProperties>
</file>